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7B7" w:rsidRPr="00A824BC" w:rsidRDefault="006817B7" w:rsidP="006817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firstLine="284"/>
        <w:jc w:val="center"/>
        <w:rPr>
          <w:b/>
          <w:iCs/>
        </w:rPr>
      </w:pPr>
      <w:r w:rsidRPr="00A824BC">
        <w:rPr>
          <w:b/>
        </w:rPr>
        <w:t>А. И. Осипов</w:t>
      </w:r>
    </w:p>
    <w:p w:rsidR="006817B7" w:rsidRPr="00A824BC" w:rsidRDefault="006817B7" w:rsidP="006817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3360" w:line="360" w:lineRule="auto"/>
        <w:ind w:firstLine="284"/>
        <w:jc w:val="center"/>
        <w:rPr>
          <w:b/>
          <w:iCs/>
          <w:sz w:val="32"/>
          <w:szCs w:val="32"/>
        </w:rPr>
      </w:pPr>
      <w:r w:rsidRPr="00A824BC">
        <w:rPr>
          <w:b/>
          <w:sz w:val="32"/>
          <w:szCs w:val="32"/>
        </w:rPr>
        <w:t>ТАИНСТВО КРЕЩЕНИЯ</w:t>
      </w:r>
    </w:p>
    <w:p w:rsidR="006817B7" w:rsidRPr="00A824BC" w:rsidRDefault="006817B7" w:rsidP="006817B7">
      <w:pPr>
        <w:autoSpaceDE w:val="0"/>
        <w:autoSpaceDN w:val="0"/>
        <w:spacing w:before="240" w:line="360" w:lineRule="auto"/>
        <w:ind w:firstLine="284"/>
        <w:jc w:val="center"/>
        <w:rPr>
          <w:b/>
          <w:iCs/>
        </w:rPr>
      </w:pPr>
      <w:r w:rsidRPr="00A824BC">
        <w:rPr>
          <w:b/>
        </w:rPr>
        <w:t xml:space="preserve">В помощь </w:t>
      </w:r>
      <w:proofErr w:type="spellStart"/>
      <w:r w:rsidRPr="00A824BC">
        <w:rPr>
          <w:b/>
        </w:rPr>
        <w:t>катехизаторам</w:t>
      </w:r>
      <w:proofErr w:type="spellEnd"/>
      <w:r w:rsidRPr="00A824BC">
        <w:rPr>
          <w:b/>
        </w:rPr>
        <w:t>, восприемникам и готовящимся принять Крещение</w:t>
      </w:r>
    </w:p>
    <w:p w:rsidR="006817B7" w:rsidRPr="00A824BC" w:rsidRDefault="006817B7" w:rsidP="006817B7">
      <w:pPr>
        <w:autoSpaceDE w:val="0"/>
        <w:autoSpaceDN w:val="0"/>
        <w:spacing w:before="7440"/>
        <w:ind w:firstLine="284"/>
        <w:jc w:val="center"/>
        <w:rPr>
          <w:iCs/>
        </w:rPr>
      </w:pPr>
      <w:r w:rsidRPr="00A824BC">
        <w:t>Издательство Московской Патриархии</w:t>
      </w:r>
    </w:p>
    <w:p w:rsidR="006817B7" w:rsidRPr="00A824BC" w:rsidRDefault="006817B7" w:rsidP="006817B7">
      <w:pPr>
        <w:autoSpaceDE w:val="0"/>
        <w:autoSpaceDN w:val="0"/>
        <w:ind w:firstLine="284"/>
        <w:jc w:val="center"/>
        <w:rPr>
          <w:iCs/>
        </w:rPr>
      </w:pPr>
      <w:r w:rsidRPr="00A824BC">
        <w:t>Русской Православной Церкви</w:t>
      </w:r>
    </w:p>
    <w:p w:rsidR="006817B7" w:rsidRPr="00A824BC" w:rsidRDefault="006817B7" w:rsidP="006817B7">
      <w:pPr>
        <w:autoSpaceDE w:val="0"/>
        <w:autoSpaceDN w:val="0"/>
        <w:ind w:firstLine="284"/>
        <w:jc w:val="center"/>
        <w:rPr>
          <w:iCs/>
        </w:rPr>
      </w:pPr>
      <w:r w:rsidRPr="00A824BC">
        <w:t>Москва</w:t>
      </w:r>
    </w:p>
    <w:p w:rsidR="006817B7" w:rsidRPr="00A824BC" w:rsidRDefault="006817B7" w:rsidP="006817B7">
      <w:pPr>
        <w:autoSpaceDE w:val="0"/>
        <w:autoSpaceDN w:val="0"/>
        <w:ind w:firstLine="284"/>
        <w:jc w:val="center"/>
        <w:rPr>
          <w:iCs/>
        </w:rPr>
      </w:pPr>
      <w:r w:rsidRPr="00A824BC">
        <w:t>2019</w:t>
      </w:r>
    </w:p>
    <w:p w:rsidR="006817B7" w:rsidRPr="00A824BC" w:rsidRDefault="006817B7" w:rsidP="006817B7">
      <w:pPr>
        <w:pageBreakBefore/>
        <w:ind w:hanging="851"/>
        <w:jc w:val="both"/>
        <w:rPr>
          <w:iCs/>
        </w:rPr>
      </w:pPr>
      <w:r w:rsidRPr="00A824BC">
        <w:lastRenderedPageBreak/>
        <w:t>УДК 242</w:t>
      </w:r>
    </w:p>
    <w:p w:rsidR="006817B7" w:rsidRPr="00A824BC" w:rsidRDefault="006817B7" w:rsidP="006817B7">
      <w:pPr>
        <w:ind w:hanging="851"/>
        <w:jc w:val="both"/>
        <w:rPr>
          <w:iCs/>
        </w:rPr>
      </w:pPr>
      <w:r w:rsidRPr="00A824BC">
        <w:t>ББК 86 372</w:t>
      </w:r>
    </w:p>
    <w:p w:rsidR="006817B7" w:rsidRPr="00A824BC" w:rsidRDefault="006817B7" w:rsidP="006817B7">
      <w:pPr>
        <w:ind w:hanging="851"/>
        <w:jc w:val="both"/>
        <w:rPr>
          <w:iCs/>
        </w:rPr>
      </w:pPr>
      <w:r w:rsidRPr="00A824BC">
        <w:t>О741</w:t>
      </w:r>
    </w:p>
    <w:p w:rsidR="006817B7" w:rsidRPr="00A824BC" w:rsidRDefault="006817B7" w:rsidP="006817B7">
      <w:pPr>
        <w:ind w:firstLine="284"/>
        <w:jc w:val="both"/>
        <w:rPr>
          <w:iCs/>
        </w:rPr>
      </w:pPr>
    </w:p>
    <w:p w:rsidR="006817B7" w:rsidRPr="00A824BC" w:rsidRDefault="006817B7" w:rsidP="006817B7">
      <w:pPr>
        <w:ind w:firstLine="284"/>
        <w:jc w:val="both"/>
        <w:rPr>
          <w:iCs/>
        </w:rPr>
      </w:pPr>
    </w:p>
    <w:p w:rsidR="006817B7" w:rsidRPr="00A824BC" w:rsidRDefault="006817B7" w:rsidP="006817B7">
      <w:pPr>
        <w:ind w:firstLine="284"/>
        <w:jc w:val="center"/>
        <w:rPr>
          <w:iCs/>
        </w:rPr>
      </w:pPr>
      <w:r w:rsidRPr="00A824BC">
        <w:t>Допущено к распространению</w:t>
      </w:r>
    </w:p>
    <w:p w:rsidR="006817B7" w:rsidRPr="00A824BC" w:rsidRDefault="006817B7" w:rsidP="006817B7">
      <w:pPr>
        <w:ind w:firstLine="284"/>
        <w:jc w:val="center"/>
        <w:rPr>
          <w:iCs/>
        </w:rPr>
      </w:pPr>
      <w:r w:rsidRPr="00A824BC">
        <w:t>Издательским советом</w:t>
      </w:r>
    </w:p>
    <w:p w:rsidR="006817B7" w:rsidRPr="00A824BC" w:rsidRDefault="006817B7" w:rsidP="006817B7">
      <w:pPr>
        <w:ind w:firstLine="284"/>
        <w:jc w:val="center"/>
        <w:rPr>
          <w:iCs/>
        </w:rPr>
      </w:pPr>
      <w:r w:rsidRPr="00A824BC">
        <w:t>Русской Православной Церкви</w:t>
      </w:r>
    </w:p>
    <w:p w:rsidR="006817B7" w:rsidRPr="00A824BC" w:rsidRDefault="006817B7" w:rsidP="006817B7">
      <w:pPr>
        <w:ind w:firstLine="284"/>
        <w:jc w:val="center"/>
        <w:rPr>
          <w:iCs/>
        </w:rPr>
      </w:pPr>
      <w:r w:rsidRPr="00A824BC">
        <w:t xml:space="preserve">ИС </w:t>
      </w:r>
      <w:r w:rsidRPr="00A824BC">
        <w:rPr>
          <w:bCs/>
        </w:rPr>
        <w:t>Р19-816-0618</w:t>
      </w:r>
    </w:p>
    <w:p w:rsidR="006817B7" w:rsidRPr="00A824BC" w:rsidRDefault="006817B7" w:rsidP="006817B7">
      <w:pPr>
        <w:ind w:firstLine="284"/>
        <w:jc w:val="center"/>
        <w:rPr>
          <w:iCs/>
        </w:rPr>
      </w:pPr>
    </w:p>
    <w:p w:rsidR="006817B7" w:rsidRPr="00A824BC" w:rsidRDefault="006817B7" w:rsidP="006817B7">
      <w:pPr>
        <w:ind w:firstLine="284"/>
        <w:jc w:val="center"/>
        <w:rPr>
          <w:iCs/>
        </w:rPr>
      </w:pPr>
    </w:p>
    <w:p w:rsidR="006817B7" w:rsidRPr="00A824BC" w:rsidRDefault="006817B7" w:rsidP="006817B7">
      <w:pPr>
        <w:ind w:firstLine="284"/>
        <w:jc w:val="center"/>
        <w:rPr>
          <w:iCs/>
        </w:rPr>
      </w:pPr>
    </w:p>
    <w:p w:rsidR="006817B7" w:rsidRPr="00A824BC" w:rsidRDefault="006817B7" w:rsidP="006817B7">
      <w:pPr>
        <w:ind w:firstLine="284"/>
        <w:jc w:val="center"/>
        <w:rPr>
          <w:iCs/>
        </w:rPr>
      </w:pPr>
    </w:p>
    <w:p w:rsidR="006817B7" w:rsidRPr="00A824BC" w:rsidRDefault="006817B7" w:rsidP="006817B7">
      <w:pPr>
        <w:ind w:firstLine="284"/>
        <w:jc w:val="center"/>
        <w:rPr>
          <w:iCs/>
        </w:rPr>
      </w:pPr>
    </w:p>
    <w:p w:rsidR="006817B7" w:rsidRPr="00A824BC" w:rsidRDefault="006817B7" w:rsidP="006817B7">
      <w:pPr>
        <w:ind w:firstLine="284"/>
        <w:jc w:val="center"/>
        <w:rPr>
          <w:iCs/>
        </w:rPr>
      </w:pPr>
    </w:p>
    <w:p w:rsidR="006817B7" w:rsidRPr="00A824BC" w:rsidRDefault="006817B7" w:rsidP="006817B7">
      <w:pPr>
        <w:ind w:firstLine="284"/>
        <w:jc w:val="center"/>
        <w:rPr>
          <w:iCs/>
        </w:rPr>
      </w:pPr>
    </w:p>
    <w:p w:rsidR="006817B7" w:rsidRPr="00A824BC" w:rsidRDefault="006817B7" w:rsidP="006817B7">
      <w:pPr>
        <w:ind w:firstLine="284"/>
        <w:jc w:val="center"/>
        <w:rPr>
          <w:iCs/>
        </w:rPr>
      </w:pPr>
    </w:p>
    <w:p w:rsidR="006817B7" w:rsidRPr="00A824BC" w:rsidRDefault="006817B7" w:rsidP="006817B7">
      <w:pPr>
        <w:jc w:val="both"/>
        <w:rPr>
          <w:b/>
          <w:iCs/>
        </w:rPr>
      </w:pPr>
      <w:r w:rsidRPr="00A824BC">
        <w:rPr>
          <w:b/>
        </w:rPr>
        <w:t>Осипов А. И.</w:t>
      </w:r>
    </w:p>
    <w:p w:rsidR="006817B7" w:rsidRPr="00A824BC" w:rsidRDefault="006817B7" w:rsidP="006817B7">
      <w:pPr>
        <w:ind w:hanging="851"/>
        <w:jc w:val="both"/>
        <w:rPr>
          <w:iCs/>
        </w:rPr>
      </w:pPr>
      <w:r w:rsidRPr="00A824BC">
        <w:t xml:space="preserve">О741     </w:t>
      </w:r>
      <w:r w:rsidR="00AD42B8" w:rsidRPr="00A824BC">
        <w:t>Таинство Крещения</w:t>
      </w:r>
      <w:r w:rsidRPr="00A824BC">
        <w:t xml:space="preserve">: В помощь </w:t>
      </w:r>
      <w:proofErr w:type="spellStart"/>
      <w:r w:rsidRPr="00A824BC">
        <w:t>катехизаторам</w:t>
      </w:r>
      <w:proofErr w:type="spellEnd"/>
      <w:r w:rsidRPr="00A824BC">
        <w:t>, восприемникам и готовящимся принять Крещение. — М.: Издательство Московской Патриархии Русской</w:t>
      </w:r>
      <w:r w:rsidR="000857E6">
        <w:t xml:space="preserve"> Православной Церкви, 2019. </w:t>
      </w:r>
      <w:r w:rsidR="00AD42B8" w:rsidRPr="00A824BC">
        <w:t>— 144</w:t>
      </w:r>
      <w:r w:rsidRPr="00A824BC">
        <w:t xml:space="preserve"> с.</w:t>
      </w:r>
    </w:p>
    <w:p w:rsidR="006817B7" w:rsidRPr="00A824BC" w:rsidRDefault="006817B7" w:rsidP="006817B7">
      <w:pPr>
        <w:jc w:val="both"/>
        <w:rPr>
          <w:iCs/>
        </w:rPr>
      </w:pPr>
    </w:p>
    <w:p w:rsidR="00602F8D" w:rsidRPr="00A824BC" w:rsidRDefault="00602F8D" w:rsidP="00602F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color w:val="141413"/>
        </w:rPr>
      </w:pPr>
      <w:r w:rsidRPr="00A824BC">
        <w:rPr>
          <w:color w:val="141413"/>
        </w:rPr>
        <w:t>В книге заслуженного профессора Московско</w:t>
      </w:r>
      <w:r w:rsidR="009937B3">
        <w:rPr>
          <w:color w:val="141413"/>
        </w:rPr>
        <w:t xml:space="preserve">й </w:t>
      </w:r>
      <w:r w:rsidRPr="00A824BC">
        <w:rPr>
          <w:color w:val="141413"/>
        </w:rPr>
        <w:t>духовно</w:t>
      </w:r>
      <w:r w:rsidR="009937B3">
        <w:rPr>
          <w:color w:val="141413"/>
        </w:rPr>
        <w:t xml:space="preserve">й </w:t>
      </w:r>
      <w:r w:rsidRPr="00A824BC">
        <w:rPr>
          <w:color w:val="141413"/>
        </w:rPr>
        <w:t>академии А. И. Осипова дается краткое объяснение основных моментов, связанных с православным пониманием таинства Крещения и условий его принятия в Русско</w:t>
      </w:r>
      <w:r w:rsidR="009937B3">
        <w:rPr>
          <w:color w:val="141413"/>
        </w:rPr>
        <w:t xml:space="preserve">й </w:t>
      </w:r>
      <w:r w:rsidRPr="00A824BC">
        <w:rPr>
          <w:color w:val="141413"/>
        </w:rPr>
        <w:t>Православно</w:t>
      </w:r>
      <w:r w:rsidR="009937B3">
        <w:rPr>
          <w:color w:val="141413"/>
        </w:rPr>
        <w:t xml:space="preserve">й </w:t>
      </w:r>
      <w:r w:rsidRPr="00A824BC">
        <w:rPr>
          <w:color w:val="141413"/>
        </w:rPr>
        <w:t>Церкви. Читатель найдет для себя ответы на целы</w:t>
      </w:r>
      <w:r w:rsidR="009937B3">
        <w:rPr>
          <w:color w:val="141413"/>
        </w:rPr>
        <w:t xml:space="preserve">й </w:t>
      </w:r>
      <w:r w:rsidRPr="00A824BC">
        <w:rPr>
          <w:color w:val="141413"/>
        </w:rPr>
        <w:t>ряд вопросов: что такое Церковь и что означает стать ее членом? почему необходимо Крещение и как надо к нему готовиться? кто может быть крестным? что нужно знать о православно</w:t>
      </w:r>
      <w:r w:rsidR="009937B3">
        <w:rPr>
          <w:color w:val="141413"/>
        </w:rPr>
        <w:t xml:space="preserve">й </w:t>
      </w:r>
      <w:r w:rsidRPr="00A824BC">
        <w:rPr>
          <w:color w:val="141413"/>
        </w:rPr>
        <w:t>вере приступающему к таинству Крещения? и др.</w:t>
      </w:r>
    </w:p>
    <w:p w:rsidR="00602F8D" w:rsidRPr="00A824BC" w:rsidRDefault="00602F8D" w:rsidP="00602F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color w:val="141413"/>
        </w:rPr>
      </w:pPr>
      <w:r w:rsidRPr="00A824BC">
        <w:rPr>
          <w:color w:val="141413"/>
        </w:rPr>
        <w:t>Свои мысли автор подкрепляет как евангельскими цитатами, так и цитатами из святоотеческих творений.</w:t>
      </w:r>
    </w:p>
    <w:p w:rsidR="00602F8D" w:rsidRPr="00A824BC" w:rsidRDefault="00602F8D" w:rsidP="00602F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color w:val="141413"/>
        </w:rPr>
      </w:pPr>
      <w:r w:rsidRPr="00A824BC">
        <w:rPr>
          <w:color w:val="141413"/>
        </w:rPr>
        <w:t xml:space="preserve">Настоящая книга может быть пособием для готовящихся к принятию таинства Крещения и проводящих </w:t>
      </w:r>
      <w:proofErr w:type="spellStart"/>
      <w:r w:rsidRPr="00A824BC">
        <w:rPr>
          <w:color w:val="141413"/>
        </w:rPr>
        <w:t>огласительные</w:t>
      </w:r>
      <w:proofErr w:type="spellEnd"/>
      <w:r w:rsidRPr="00A824BC">
        <w:rPr>
          <w:color w:val="141413"/>
        </w:rPr>
        <w:t xml:space="preserve"> беседы с ними.</w:t>
      </w:r>
    </w:p>
    <w:p w:rsidR="00602F8D" w:rsidRPr="00A824BC" w:rsidRDefault="00602F8D" w:rsidP="006817B7">
      <w:pPr>
        <w:ind w:firstLine="284"/>
        <w:jc w:val="both"/>
      </w:pPr>
    </w:p>
    <w:p w:rsidR="006817B7" w:rsidRPr="00A824BC" w:rsidRDefault="006817B7" w:rsidP="006817B7">
      <w:pPr>
        <w:ind w:firstLine="284"/>
        <w:jc w:val="both"/>
        <w:rPr>
          <w:iCs/>
        </w:rPr>
      </w:pPr>
    </w:p>
    <w:p w:rsidR="006817B7" w:rsidRPr="00A824BC" w:rsidRDefault="006817B7" w:rsidP="006817B7">
      <w:pPr>
        <w:jc w:val="both"/>
        <w:rPr>
          <w:iCs/>
        </w:rPr>
      </w:pPr>
    </w:p>
    <w:p w:rsidR="006817B7" w:rsidRPr="00A824BC" w:rsidRDefault="006817B7" w:rsidP="006817B7">
      <w:pPr>
        <w:ind w:firstLine="284"/>
        <w:jc w:val="both"/>
        <w:rPr>
          <w:iCs/>
        </w:rPr>
      </w:pPr>
    </w:p>
    <w:p w:rsidR="006817B7" w:rsidRPr="00A824BC" w:rsidRDefault="006817B7" w:rsidP="006817B7">
      <w:pPr>
        <w:jc w:val="both"/>
        <w:rPr>
          <w:iCs/>
        </w:rPr>
      </w:pPr>
    </w:p>
    <w:p w:rsidR="006817B7" w:rsidRPr="00A824BC" w:rsidRDefault="006817B7" w:rsidP="006817B7">
      <w:pPr>
        <w:ind w:firstLine="284"/>
        <w:jc w:val="both"/>
        <w:rPr>
          <w:iCs/>
        </w:rPr>
      </w:pPr>
    </w:p>
    <w:p w:rsidR="006817B7" w:rsidRPr="00A824BC" w:rsidRDefault="006817B7" w:rsidP="006817B7">
      <w:pPr>
        <w:ind w:firstLine="284"/>
        <w:jc w:val="both"/>
        <w:rPr>
          <w:iCs/>
        </w:rPr>
      </w:pPr>
    </w:p>
    <w:p w:rsidR="006817B7" w:rsidRPr="00A824BC" w:rsidRDefault="006817B7" w:rsidP="006817B7">
      <w:pPr>
        <w:ind w:firstLine="284"/>
        <w:jc w:val="both"/>
        <w:rPr>
          <w:iCs/>
        </w:rPr>
      </w:pPr>
    </w:p>
    <w:p w:rsidR="006817B7" w:rsidRPr="00A824BC" w:rsidRDefault="006817B7" w:rsidP="006817B7">
      <w:pPr>
        <w:ind w:firstLine="284"/>
        <w:jc w:val="both"/>
        <w:rPr>
          <w:iCs/>
        </w:rPr>
      </w:pPr>
    </w:p>
    <w:p w:rsidR="006817B7" w:rsidRPr="00A824BC" w:rsidRDefault="006817B7" w:rsidP="006817B7">
      <w:pPr>
        <w:ind w:firstLine="284"/>
        <w:jc w:val="both"/>
        <w:rPr>
          <w:iCs/>
        </w:rPr>
      </w:pPr>
    </w:p>
    <w:p w:rsidR="006817B7" w:rsidRPr="00A824BC" w:rsidRDefault="006817B7" w:rsidP="006817B7">
      <w:pPr>
        <w:ind w:firstLine="4962"/>
        <w:jc w:val="right"/>
        <w:rPr>
          <w:iCs/>
        </w:rPr>
      </w:pPr>
      <w:r w:rsidRPr="00A824BC">
        <w:t>© Издательство Московской Патриархии</w:t>
      </w:r>
    </w:p>
    <w:p w:rsidR="006817B7" w:rsidRPr="00A824BC" w:rsidRDefault="006817B7" w:rsidP="006817B7">
      <w:pPr>
        <w:ind w:firstLine="4962"/>
        <w:jc w:val="both"/>
        <w:rPr>
          <w:iCs/>
        </w:rPr>
      </w:pPr>
      <w:r w:rsidRPr="00A824BC">
        <w:t xml:space="preserve">       </w:t>
      </w:r>
      <w:r w:rsidR="00A91C62" w:rsidRPr="00A824BC">
        <w:t xml:space="preserve">     </w:t>
      </w:r>
      <w:r w:rsidRPr="00A824BC">
        <w:t>Русской Православной Церкви, 2019</w:t>
      </w:r>
    </w:p>
    <w:p w:rsidR="006817B7" w:rsidRPr="00A824BC" w:rsidRDefault="006817B7" w:rsidP="006817B7">
      <w:pPr>
        <w:ind w:firstLine="2977"/>
        <w:jc w:val="center"/>
        <w:rPr>
          <w:iCs/>
        </w:rPr>
      </w:pPr>
      <w:r w:rsidRPr="00A824BC">
        <w:t xml:space="preserve">             </w:t>
      </w:r>
      <w:r w:rsidR="00A91C62" w:rsidRPr="00A824BC">
        <w:t xml:space="preserve">    </w:t>
      </w:r>
      <w:r w:rsidRPr="00A824BC">
        <w:t>© Осипов А. И., текст, 2019</w:t>
      </w:r>
    </w:p>
    <w:p w:rsidR="006817B7" w:rsidRPr="00A824BC" w:rsidRDefault="006817B7" w:rsidP="006817B7">
      <w:pPr>
        <w:ind w:firstLine="4962"/>
        <w:jc w:val="both"/>
        <w:rPr>
          <w:iCs/>
        </w:rPr>
      </w:pPr>
    </w:p>
    <w:p w:rsidR="00A824BC" w:rsidRPr="00327308" w:rsidRDefault="00A824BC" w:rsidP="006817B7">
      <w:pPr>
        <w:ind w:firstLine="284"/>
        <w:jc w:val="both"/>
      </w:pPr>
    </w:p>
    <w:p w:rsidR="006817B7" w:rsidRPr="00A824BC" w:rsidRDefault="006817B7" w:rsidP="006817B7">
      <w:pPr>
        <w:ind w:firstLine="284"/>
        <w:jc w:val="both"/>
      </w:pPr>
      <w:r w:rsidRPr="00A824BC">
        <w:rPr>
          <w:lang w:val="en-US"/>
        </w:rPr>
        <w:t>ISBN</w:t>
      </w:r>
      <w:r w:rsidRPr="00A824BC">
        <w:t xml:space="preserve"> 978-5-88017-</w:t>
      </w:r>
      <w:r w:rsidR="00A91C62" w:rsidRPr="00A824BC">
        <w:t>754-7</w:t>
      </w:r>
    </w:p>
    <w:p w:rsidR="00A824BC" w:rsidRPr="00A824BC" w:rsidRDefault="00A824BC" w:rsidP="006817B7">
      <w:pPr>
        <w:ind w:firstLine="284"/>
        <w:jc w:val="both"/>
        <w:rPr>
          <w:iCs/>
        </w:rPr>
      </w:pPr>
    </w:p>
    <w:p w:rsidR="00A824BC" w:rsidRPr="009937B3" w:rsidRDefault="008F1D6C" w:rsidP="009937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lastRenderedPageBreak/>
        <w:t>Что такое таинства и сколько их?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 xml:space="preserve">В </w:t>
      </w:r>
      <w:r w:rsidR="00C276BF" w:rsidRPr="00C612CD">
        <w:rPr>
          <w:color w:val="141413"/>
          <w:sz w:val="28"/>
          <w:szCs w:val="28"/>
        </w:rPr>
        <w:t>Православной</w:t>
      </w:r>
      <w:r w:rsidR="009937B3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 xml:space="preserve">Церкви существует </w:t>
      </w:r>
      <w:r w:rsidR="00C276BF" w:rsidRPr="00C612CD">
        <w:rPr>
          <w:color w:val="141413"/>
          <w:sz w:val="28"/>
          <w:szCs w:val="28"/>
        </w:rPr>
        <w:t>целый</w:t>
      </w:r>
      <w:r w:rsidR="009937B3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 xml:space="preserve">ряд </w:t>
      </w:r>
      <w:r w:rsidR="00C276BF" w:rsidRPr="00C612CD">
        <w:rPr>
          <w:color w:val="141413"/>
          <w:sz w:val="28"/>
          <w:szCs w:val="28"/>
        </w:rPr>
        <w:t>священнодействий</w:t>
      </w:r>
      <w:r w:rsidRPr="00C612CD">
        <w:rPr>
          <w:color w:val="141413"/>
          <w:sz w:val="28"/>
          <w:szCs w:val="28"/>
        </w:rPr>
        <w:t xml:space="preserve">, в которых, по ее учению, искренно верующему человеку ниспосылаются определенные дары благодати </w:t>
      </w:r>
      <w:r w:rsidR="00C276BF" w:rsidRPr="00C612CD">
        <w:rPr>
          <w:color w:val="141413"/>
          <w:sz w:val="28"/>
          <w:szCs w:val="28"/>
        </w:rPr>
        <w:t>Божией</w:t>
      </w:r>
      <w:r w:rsidRPr="00C612CD">
        <w:rPr>
          <w:color w:val="141413"/>
          <w:sz w:val="28"/>
          <w:szCs w:val="28"/>
        </w:rPr>
        <w:t xml:space="preserve">, являющиеся вспомоществующими средствами в получении спасения. Наиболее значимые из них, </w:t>
      </w:r>
      <w:proofErr w:type="gramStart"/>
      <w:r w:rsidRPr="00C612CD">
        <w:rPr>
          <w:color w:val="141413"/>
          <w:sz w:val="28"/>
          <w:szCs w:val="28"/>
        </w:rPr>
        <w:t>например</w:t>
      </w:r>
      <w:proofErr w:type="gramEnd"/>
      <w:r w:rsidRPr="00C612CD">
        <w:rPr>
          <w:color w:val="141413"/>
          <w:sz w:val="28"/>
          <w:szCs w:val="28"/>
        </w:rPr>
        <w:t xml:space="preserve"> Крещение, Причащение, Покаяние и др., называются таинствами. Другие, как монашество, водосвятие, освящение жилищ и т. д., не имеют такого наименования, однако в Церкви нет пустых </w:t>
      </w:r>
      <w:r w:rsidR="00C276BF" w:rsidRPr="00C612CD">
        <w:rPr>
          <w:color w:val="141413"/>
          <w:sz w:val="28"/>
          <w:szCs w:val="28"/>
        </w:rPr>
        <w:t>священнодействий</w:t>
      </w:r>
      <w:r w:rsidRPr="00C612CD">
        <w:rPr>
          <w:color w:val="141413"/>
          <w:sz w:val="28"/>
          <w:szCs w:val="28"/>
        </w:rPr>
        <w:t xml:space="preserve"> и в каждом из них </w:t>
      </w:r>
      <w:r w:rsidR="00C276BF" w:rsidRPr="00C612CD">
        <w:rPr>
          <w:color w:val="141413"/>
          <w:sz w:val="28"/>
          <w:szCs w:val="28"/>
        </w:rPr>
        <w:t>верующи</w:t>
      </w:r>
      <w:r w:rsidR="009937B3">
        <w:rPr>
          <w:color w:val="141413"/>
          <w:sz w:val="28"/>
          <w:szCs w:val="28"/>
        </w:rPr>
        <w:t xml:space="preserve">й </w:t>
      </w:r>
      <w:r w:rsidRPr="00C612CD">
        <w:rPr>
          <w:color w:val="141413"/>
          <w:sz w:val="28"/>
          <w:szCs w:val="28"/>
        </w:rPr>
        <w:t xml:space="preserve">христианин </w:t>
      </w:r>
      <w:r w:rsidRPr="00C612CD">
        <w:rPr>
          <w:i/>
          <w:iCs/>
          <w:color w:val="141413"/>
          <w:sz w:val="28"/>
          <w:szCs w:val="28"/>
        </w:rPr>
        <w:t xml:space="preserve">таинственно </w:t>
      </w:r>
      <w:r w:rsidRPr="00C612CD">
        <w:rPr>
          <w:color w:val="141413"/>
          <w:sz w:val="28"/>
          <w:szCs w:val="28"/>
        </w:rPr>
        <w:t>(отсюда и название «</w:t>
      </w:r>
      <w:r w:rsidR="00A824BC" w:rsidRPr="00C612CD">
        <w:rPr>
          <w:i/>
          <w:iCs/>
          <w:color w:val="141413"/>
          <w:sz w:val="28"/>
          <w:szCs w:val="28"/>
        </w:rPr>
        <w:t>та</w:t>
      </w:r>
      <w:r w:rsidRPr="00C612CD">
        <w:rPr>
          <w:i/>
          <w:iCs/>
          <w:color w:val="141413"/>
          <w:sz w:val="28"/>
          <w:szCs w:val="28"/>
        </w:rPr>
        <w:t>инство</w:t>
      </w:r>
      <w:r w:rsidRPr="00C612CD">
        <w:rPr>
          <w:color w:val="141413"/>
          <w:sz w:val="28"/>
          <w:szCs w:val="28"/>
        </w:rPr>
        <w:t xml:space="preserve">») получает </w:t>
      </w:r>
      <w:r w:rsidR="00C276BF" w:rsidRPr="00C612CD">
        <w:rPr>
          <w:color w:val="141413"/>
          <w:sz w:val="28"/>
          <w:szCs w:val="28"/>
        </w:rPr>
        <w:t>особый</w:t>
      </w:r>
      <w:r w:rsidRPr="00C612CD">
        <w:rPr>
          <w:color w:val="141413"/>
          <w:sz w:val="28"/>
          <w:szCs w:val="28"/>
        </w:rPr>
        <w:t>̆ дар благодати. Поэтому Церковь никогда строго не определяла числа таинств, а святые отцы называют их от двух до нескольких десятков.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 xml:space="preserve">Однако Римская Церковь, всегда отличающаяся юридическим подходом в рассмотрении всех вопросов, определила называть таинствами только семь: Крещение, Миропомазание, Евхаристию, Покаяние, Священство, Елеосвящение, Брак. В силу определенных исторических обстоятельств это западное учение перешло и в Православие. Но оно не является для него догматическим учением, как в католицизме, и Церковь, даже указывая на </w:t>
      </w:r>
      <w:proofErr w:type="spellStart"/>
      <w:r w:rsidR="00FC4265" w:rsidRPr="00C612CD">
        <w:rPr>
          <w:sz w:val="28"/>
          <w:szCs w:val="28"/>
        </w:rPr>
        <w:t>бо́льшую</w:t>
      </w:r>
      <w:proofErr w:type="spellEnd"/>
      <w:r w:rsidRPr="00C612CD">
        <w:rPr>
          <w:color w:val="141413"/>
          <w:sz w:val="28"/>
          <w:szCs w:val="28"/>
        </w:rPr>
        <w:t xml:space="preserve"> значимость этих таинств, тем не менее всегда продолжает учить, что во всех, без исключения, </w:t>
      </w:r>
      <w:r w:rsidR="00327308" w:rsidRPr="00C612CD">
        <w:rPr>
          <w:color w:val="141413"/>
          <w:sz w:val="28"/>
          <w:szCs w:val="28"/>
        </w:rPr>
        <w:t>священнодействиях</w:t>
      </w:r>
      <w:r w:rsidRPr="00C612CD">
        <w:rPr>
          <w:color w:val="141413"/>
          <w:sz w:val="28"/>
          <w:szCs w:val="28"/>
        </w:rPr>
        <w:t xml:space="preserve"> </w:t>
      </w:r>
      <w:r w:rsidR="00327308" w:rsidRPr="00C612CD">
        <w:rPr>
          <w:color w:val="141413"/>
          <w:sz w:val="28"/>
          <w:szCs w:val="28"/>
        </w:rPr>
        <w:t>верующий</w:t>
      </w:r>
      <w:r w:rsidRPr="00C612CD">
        <w:rPr>
          <w:color w:val="141413"/>
          <w:sz w:val="28"/>
          <w:szCs w:val="28"/>
        </w:rPr>
        <w:t xml:space="preserve">̆, при соблюдении необходимых условий, таинственно приобщается определенному дару </w:t>
      </w:r>
      <w:r w:rsidR="00327308" w:rsidRPr="00C612CD">
        <w:rPr>
          <w:color w:val="141413"/>
          <w:sz w:val="28"/>
          <w:szCs w:val="28"/>
        </w:rPr>
        <w:t>Божественной</w:t>
      </w:r>
      <w:r w:rsidRPr="00C612CD">
        <w:rPr>
          <w:color w:val="141413"/>
          <w:sz w:val="28"/>
          <w:szCs w:val="28"/>
        </w:rPr>
        <w:t xml:space="preserve"> благодати.</w:t>
      </w:r>
    </w:p>
    <w:p w:rsidR="009937B3" w:rsidRDefault="009937B3" w:rsidP="009937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141413"/>
          <w:sz w:val="28"/>
          <w:szCs w:val="28"/>
        </w:rPr>
      </w:pPr>
    </w:p>
    <w:p w:rsidR="00D7295F" w:rsidRPr="009937B3" w:rsidRDefault="008F1D6C" w:rsidP="009937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t>Почему необходимо верить во Христа, а не просто в бытие Бога?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i/>
          <w:iCs/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 xml:space="preserve">Поверить в существование Бога не столь трудно, а уверовать во Христа означает необходимость изменить свою нравственную и духовную жизнь в соответствии с заповедями Его Евангелия. Апостол Павел писал: </w:t>
      </w:r>
      <w:r w:rsidR="00327308" w:rsidRPr="00C612CD">
        <w:rPr>
          <w:i/>
          <w:iCs/>
          <w:color w:val="141413"/>
          <w:sz w:val="28"/>
          <w:szCs w:val="28"/>
        </w:rPr>
        <w:t>Или не знаете, что непра</w:t>
      </w:r>
      <w:r w:rsidRPr="00C612CD">
        <w:rPr>
          <w:i/>
          <w:iCs/>
          <w:color w:val="141413"/>
          <w:sz w:val="28"/>
          <w:szCs w:val="28"/>
        </w:rPr>
        <w:t>ведные Царства</w:t>
      </w:r>
      <w:r w:rsidR="00327308" w:rsidRPr="00C612CD">
        <w:rPr>
          <w:i/>
          <w:iCs/>
          <w:color w:val="141413"/>
          <w:sz w:val="28"/>
          <w:szCs w:val="28"/>
        </w:rPr>
        <w:t xml:space="preserve"> Божия не наследуют? Не обманывайтесь</w:t>
      </w:r>
      <w:r w:rsidRPr="00C612CD">
        <w:rPr>
          <w:i/>
          <w:iCs/>
          <w:color w:val="141413"/>
          <w:sz w:val="28"/>
          <w:szCs w:val="28"/>
        </w:rPr>
        <w:t>: ни блудн</w:t>
      </w:r>
      <w:r w:rsidR="00327308" w:rsidRPr="00C612CD">
        <w:rPr>
          <w:i/>
          <w:iCs/>
          <w:color w:val="141413"/>
          <w:sz w:val="28"/>
          <w:szCs w:val="28"/>
        </w:rPr>
        <w:t xml:space="preserve">ики, ни </w:t>
      </w:r>
      <w:proofErr w:type="spellStart"/>
      <w:r w:rsidR="00327308" w:rsidRPr="00C612CD">
        <w:rPr>
          <w:i/>
          <w:iCs/>
          <w:color w:val="141413"/>
          <w:sz w:val="28"/>
          <w:szCs w:val="28"/>
        </w:rPr>
        <w:t>идолослужители</w:t>
      </w:r>
      <w:proofErr w:type="spellEnd"/>
      <w:r w:rsidR="00327308" w:rsidRPr="00C612CD">
        <w:rPr>
          <w:i/>
          <w:iCs/>
          <w:color w:val="141413"/>
          <w:sz w:val="28"/>
          <w:szCs w:val="28"/>
        </w:rPr>
        <w:t>, ни пре</w:t>
      </w:r>
      <w:r w:rsidRPr="00C612CD">
        <w:rPr>
          <w:i/>
          <w:iCs/>
          <w:color w:val="141413"/>
          <w:sz w:val="28"/>
          <w:szCs w:val="28"/>
        </w:rPr>
        <w:t xml:space="preserve">любодеи, ни </w:t>
      </w:r>
      <w:proofErr w:type="spellStart"/>
      <w:r w:rsidRPr="00C612CD">
        <w:rPr>
          <w:i/>
          <w:iCs/>
          <w:color w:val="141413"/>
          <w:sz w:val="28"/>
          <w:szCs w:val="28"/>
        </w:rPr>
        <w:t>малакии</w:t>
      </w:r>
      <w:proofErr w:type="spellEnd"/>
      <w:r w:rsidRPr="00C612CD">
        <w:rPr>
          <w:i/>
          <w:iCs/>
          <w:color w:val="141413"/>
          <w:sz w:val="28"/>
          <w:szCs w:val="28"/>
        </w:rPr>
        <w:t xml:space="preserve">, ни </w:t>
      </w:r>
      <w:proofErr w:type="spellStart"/>
      <w:r w:rsidRPr="00C612CD">
        <w:rPr>
          <w:i/>
          <w:iCs/>
          <w:color w:val="141413"/>
          <w:sz w:val="28"/>
          <w:szCs w:val="28"/>
        </w:rPr>
        <w:t>мужеложники</w:t>
      </w:r>
      <w:proofErr w:type="spellEnd"/>
      <w:r w:rsidRPr="00C612CD">
        <w:rPr>
          <w:i/>
          <w:iCs/>
          <w:color w:val="141413"/>
          <w:sz w:val="28"/>
          <w:szCs w:val="28"/>
        </w:rPr>
        <w:t>, ни воры,</w:t>
      </w:r>
      <w:r w:rsidR="00327308" w:rsidRPr="00C612CD">
        <w:rPr>
          <w:i/>
          <w:iCs/>
          <w:color w:val="141413"/>
          <w:sz w:val="28"/>
          <w:szCs w:val="28"/>
        </w:rPr>
        <w:t xml:space="preserve"> </w:t>
      </w:r>
      <w:r w:rsidRPr="00C612CD">
        <w:rPr>
          <w:i/>
          <w:iCs/>
          <w:color w:val="141413"/>
          <w:sz w:val="28"/>
          <w:szCs w:val="28"/>
        </w:rPr>
        <w:t xml:space="preserve">ни лихоимцы, ни пьяницы, ни злоречивые, ни хищники — Царства Божия не </w:t>
      </w:r>
      <w:r w:rsidRPr="00C612CD">
        <w:rPr>
          <w:i/>
          <w:iCs/>
          <w:color w:val="141413"/>
          <w:sz w:val="28"/>
          <w:szCs w:val="28"/>
        </w:rPr>
        <w:lastRenderedPageBreak/>
        <w:t xml:space="preserve">наследуют </w:t>
      </w:r>
      <w:r w:rsidRPr="00C612CD">
        <w:rPr>
          <w:color w:val="141413"/>
          <w:sz w:val="28"/>
          <w:szCs w:val="28"/>
        </w:rPr>
        <w:t xml:space="preserve">(1 Кор. 6:9–10). Первым и необходимым условием для </w:t>
      </w:r>
      <w:r w:rsidR="00327308" w:rsidRPr="00C612CD">
        <w:rPr>
          <w:color w:val="141413"/>
          <w:sz w:val="28"/>
          <w:szCs w:val="28"/>
        </w:rPr>
        <w:t>христианской</w:t>
      </w:r>
      <w:r w:rsidRPr="00C612CD">
        <w:rPr>
          <w:color w:val="141413"/>
          <w:sz w:val="28"/>
          <w:szCs w:val="28"/>
        </w:rPr>
        <w:t xml:space="preserve"> жизни и спасения верующего является принятие таинства Крещения. В нем происходит духовное рождение человека, он становится членом Церкви и может участвовать во всех других таинствах.</w:t>
      </w:r>
    </w:p>
    <w:p w:rsidR="00AB5B2B" w:rsidRPr="00BB0566" w:rsidRDefault="008F1D6C" w:rsidP="00BB05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 xml:space="preserve">Но Крещение возможно только для уверовавшего во Христа — тогда оно имеет силу и является благом для крещеного. В противном случае, если человек принимает его формально, без решения изменить свою жизнь, оно может не только оказаться пустым обрядом, но и повлечь за </w:t>
      </w:r>
      <w:r w:rsidR="00C34149" w:rsidRPr="00C612CD">
        <w:rPr>
          <w:color w:val="141413"/>
          <w:sz w:val="28"/>
          <w:szCs w:val="28"/>
        </w:rPr>
        <w:t>собой</w:t>
      </w:r>
      <w:r w:rsidRPr="00C612CD">
        <w:rPr>
          <w:color w:val="141413"/>
          <w:sz w:val="28"/>
          <w:szCs w:val="28"/>
        </w:rPr>
        <w:t xml:space="preserve"> многие скорби в жизни человека, ибо в таинстве он входит в </w:t>
      </w:r>
      <w:r w:rsidR="00C34149" w:rsidRPr="00C612CD">
        <w:rPr>
          <w:color w:val="141413"/>
          <w:sz w:val="28"/>
          <w:szCs w:val="28"/>
        </w:rPr>
        <w:t>непосредственны</w:t>
      </w:r>
      <w:r w:rsidR="009937B3">
        <w:rPr>
          <w:color w:val="141413"/>
          <w:sz w:val="28"/>
          <w:szCs w:val="28"/>
        </w:rPr>
        <w:t xml:space="preserve">й </w:t>
      </w:r>
      <w:r w:rsidRPr="00C612CD">
        <w:rPr>
          <w:color w:val="141413"/>
          <w:sz w:val="28"/>
          <w:szCs w:val="28"/>
        </w:rPr>
        <w:t xml:space="preserve">контакт с Самим Богом. А апостол Павел писал: </w:t>
      </w:r>
      <w:r w:rsidRPr="00C612CD">
        <w:rPr>
          <w:i/>
          <w:iCs/>
          <w:color w:val="141413"/>
          <w:sz w:val="28"/>
          <w:szCs w:val="28"/>
        </w:rPr>
        <w:t xml:space="preserve">Не </w:t>
      </w:r>
      <w:r w:rsidR="00C34149" w:rsidRPr="00C612CD">
        <w:rPr>
          <w:i/>
          <w:iCs/>
          <w:color w:val="141413"/>
          <w:sz w:val="28"/>
          <w:szCs w:val="28"/>
        </w:rPr>
        <w:t>обманывайтесь</w:t>
      </w:r>
      <w:r w:rsidRPr="00C612CD">
        <w:rPr>
          <w:i/>
          <w:iCs/>
          <w:color w:val="141413"/>
          <w:sz w:val="28"/>
          <w:szCs w:val="28"/>
        </w:rPr>
        <w:t xml:space="preserve">: Бог поругаем не бывает. Что посеет человек, то и пожнет </w:t>
      </w:r>
      <w:r w:rsidRPr="00C612CD">
        <w:rPr>
          <w:color w:val="141413"/>
          <w:sz w:val="28"/>
          <w:szCs w:val="28"/>
        </w:rPr>
        <w:t>(</w:t>
      </w:r>
      <w:proofErr w:type="spellStart"/>
      <w:r w:rsidRPr="00C612CD">
        <w:rPr>
          <w:color w:val="141413"/>
          <w:sz w:val="28"/>
          <w:szCs w:val="28"/>
        </w:rPr>
        <w:t>Гал</w:t>
      </w:r>
      <w:proofErr w:type="spellEnd"/>
      <w:r w:rsidRPr="00C612CD">
        <w:rPr>
          <w:color w:val="141413"/>
          <w:sz w:val="28"/>
          <w:szCs w:val="28"/>
        </w:rPr>
        <w:t xml:space="preserve">. 6:7). Пророк же Иеремия произносит еще более грозные слова: </w:t>
      </w:r>
      <w:r w:rsidRPr="00C612CD">
        <w:rPr>
          <w:i/>
          <w:iCs/>
          <w:color w:val="141413"/>
          <w:sz w:val="28"/>
          <w:szCs w:val="28"/>
        </w:rPr>
        <w:t xml:space="preserve">Проклят, кто дело Господне делает небрежно </w:t>
      </w:r>
      <w:r w:rsidRPr="00C612CD">
        <w:rPr>
          <w:color w:val="141413"/>
          <w:sz w:val="28"/>
          <w:szCs w:val="28"/>
        </w:rPr>
        <w:t>(</w:t>
      </w:r>
      <w:proofErr w:type="spellStart"/>
      <w:r w:rsidRPr="00C612CD">
        <w:rPr>
          <w:color w:val="141413"/>
          <w:sz w:val="28"/>
          <w:szCs w:val="28"/>
        </w:rPr>
        <w:t>Иер</w:t>
      </w:r>
      <w:proofErr w:type="spellEnd"/>
      <w:r w:rsidRPr="00C612CD">
        <w:rPr>
          <w:color w:val="141413"/>
          <w:sz w:val="28"/>
          <w:szCs w:val="28"/>
        </w:rPr>
        <w:t>. 48:10).</w:t>
      </w:r>
    </w:p>
    <w:p w:rsidR="00AB5B2B" w:rsidRPr="00C612CD" w:rsidRDefault="00AB5B2B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b/>
          <w:bCs/>
          <w:color w:val="141413"/>
          <w:sz w:val="28"/>
          <w:szCs w:val="28"/>
        </w:rPr>
      </w:pPr>
    </w:p>
    <w:p w:rsidR="00AB5B2B" w:rsidRPr="00BB0566" w:rsidRDefault="008F1D6C" w:rsidP="00BB05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t>Что такое Церковь</w:t>
      </w:r>
      <w:r w:rsidR="00DB05E9" w:rsidRPr="00C612CD">
        <w:rPr>
          <w:b/>
          <w:bCs/>
          <w:color w:val="141413"/>
          <w:sz w:val="28"/>
          <w:szCs w:val="28"/>
        </w:rPr>
        <w:t xml:space="preserve"> </w:t>
      </w:r>
      <w:r w:rsidRPr="00C612CD">
        <w:rPr>
          <w:b/>
          <w:bCs/>
          <w:color w:val="141413"/>
          <w:sz w:val="28"/>
          <w:szCs w:val="28"/>
        </w:rPr>
        <w:t>и что означает стать ее членом?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Церковь имеет две стороны — внутреннюю и внешнюю, различение которых очень важно</w:t>
      </w:r>
      <w:r w:rsidR="00AB5B2B" w:rsidRPr="00C612CD">
        <w:rPr>
          <w:color w:val="141413"/>
          <w:sz w:val="28"/>
          <w:szCs w:val="28"/>
        </w:rPr>
        <w:t xml:space="preserve"> </w:t>
      </w:r>
      <w:r w:rsidR="002C5EE5" w:rsidRPr="00C612CD">
        <w:rPr>
          <w:color w:val="141413"/>
          <w:sz w:val="28"/>
          <w:szCs w:val="28"/>
        </w:rPr>
        <w:t>для ее понимания. С внутренней</w:t>
      </w:r>
      <w:r w:rsidRPr="00C612CD">
        <w:rPr>
          <w:color w:val="141413"/>
          <w:sz w:val="28"/>
          <w:szCs w:val="28"/>
        </w:rPr>
        <w:t xml:space="preserve"> стороны Церковь — это духовны</w:t>
      </w:r>
      <w:r w:rsidR="00B93786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организм — «Тело Христово» (с</w:t>
      </w:r>
      <w:r w:rsidR="00B93786" w:rsidRPr="00C612CD">
        <w:rPr>
          <w:color w:val="141413"/>
          <w:sz w:val="28"/>
          <w:szCs w:val="28"/>
        </w:rPr>
        <w:t xml:space="preserve">м.: </w:t>
      </w:r>
      <w:proofErr w:type="spellStart"/>
      <w:r w:rsidR="00B93786" w:rsidRPr="00C612CD">
        <w:rPr>
          <w:color w:val="141413"/>
          <w:sz w:val="28"/>
          <w:szCs w:val="28"/>
        </w:rPr>
        <w:t>Еф</w:t>
      </w:r>
      <w:proofErr w:type="spellEnd"/>
      <w:r w:rsidR="00B93786" w:rsidRPr="00C612CD">
        <w:rPr>
          <w:color w:val="141413"/>
          <w:sz w:val="28"/>
          <w:szCs w:val="28"/>
        </w:rPr>
        <w:t>. 1:23), — представляющий</w:t>
      </w:r>
      <w:r w:rsidRPr="00C612CD">
        <w:rPr>
          <w:color w:val="141413"/>
          <w:sz w:val="28"/>
          <w:szCs w:val="28"/>
        </w:rPr>
        <w:t xml:space="preserve"> собо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единство в Духе Святом всех тех верующих во Христа, ко</w:t>
      </w:r>
      <w:r w:rsidR="00F95777" w:rsidRPr="00C612CD">
        <w:rPr>
          <w:color w:val="141413"/>
          <w:sz w:val="28"/>
          <w:szCs w:val="28"/>
        </w:rPr>
        <w:t>торые следуют в своей</w:t>
      </w:r>
      <w:r w:rsidRPr="00C612CD">
        <w:rPr>
          <w:color w:val="141413"/>
          <w:sz w:val="28"/>
          <w:szCs w:val="28"/>
        </w:rPr>
        <w:t xml:space="preserve"> жизни Евангелию и учению святых отцов. Наиболее очевидным признаком, говорящим о том, что «здесь Церковь», является та любовь, которую заповедал людям Христос: </w:t>
      </w:r>
      <w:r w:rsidRPr="00C612CD">
        <w:rPr>
          <w:i/>
          <w:iCs/>
          <w:color w:val="141413"/>
          <w:sz w:val="28"/>
          <w:szCs w:val="28"/>
        </w:rPr>
        <w:t xml:space="preserve">По тому узнают все, что вы Мои ученики, если будете иметь любовь между собою </w:t>
      </w:r>
      <w:r w:rsidRPr="00C612CD">
        <w:rPr>
          <w:color w:val="141413"/>
          <w:sz w:val="28"/>
          <w:szCs w:val="28"/>
        </w:rPr>
        <w:t>(Ин. 13:35). Она свидетельствует о причастности человека к Церкви. А где нет любви, там нет</w:t>
      </w:r>
      <w:r w:rsidR="002C5EE5" w:rsidRPr="00C612CD">
        <w:rPr>
          <w:color w:val="141413"/>
          <w:sz w:val="28"/>
          <w:szCs w:val="28"/>
        </w:rPr>
        <w:t xml:space="preserve"> Христа, нет Бога, нет истинной</w:t>
      </w:r>
      <w:r w:rsidRPr="00C612CD">
        <w:rPr>
          <w:color w:val="141413"/>
          <w:sz w:val="28"/>
          <w:szCs w:val="28"/>
        </w:rPr>
        <w:t xml:space="preserve"> веры — нет и Церкви.</w:t>
      </w:r>
    </w:p>
    <w:p w:rsidR="008F1D6C" w:rsidRPr="00C612CD" w:rsidRDefault="00F95777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С внешней</w:t>
      </w:r>
      <w:r w:rsidR="008F1D6C" w:rsidRPr="00C612CD">
        <w:rPr>
          <w:color w:val="141413"/>
          <w:sz w:val="28"/>
          <w:szCs w:val="28"/>
        </w:rPr>
        <w:t xml:space="preserve"> стороны Церковь является обществом, имеющим свою организацию, соответствующую структуру управления, иерархию, преемственно идущую от апостолов. Членами этого общества являются все крестившиеся и не отлученные от Церкви, исповедующие (или не отрицающие) единую веру, одни </w:t>
      </w:r>
      <w:r w:rsidR="008F1D6C" w:rsidRPr="00C612CD">
        <w:rPr>
          <w:color w:val="141413"/>
          <w:sz w:val="28"/>
          <w:szCs w:val="28"/>
        </w:rPr>
        <w:lastRenderedPageBreak/>
        <w:t>заповеди, таинства, каноны, независимо от степени убеждения и характера жизни. Поэтому внешняя принадлежность человека к Церкви, какое бы положение он ни занимал в не</w:t>
      </w:r>
      <w:r w:rsidR="002C5EE5" w:rsidRPr="00C612CD">
        <w:rPr>
          <w:color w:val="141413"/>
          <w:sz w:val="28"/>
          <w:szCs w:val="28"/>
        </w:rPr>
        <w:t>й</w:t>
      </w:r>
      <w:r w:rsidR="008F1D6C" w:rsidRPr="00C612CD">
        <w:rPr>
          <w:color w:val="141413"/>
          <w:sz w:val="28"/>
          <w:szCs w:val="28"/>
        </w:rPr>
        <w:t>, еще не говорит о том, что данны</w:t>
      </w:r>
      <w:r w:rsidR="002C5EE5" w:rsidRPr="00C612CD">
        <w:rPr>
          <w:color w:val="141413"/>
          <w:sz w:val="28"/>
          <w:szCs w:val="28"/>
        </w:rPr>
        <w:t>й</w:t>
      </w:r>
      <w:r w:rsidR="008F1D6C" w:rsidRPr="00C612CD">
        <w:rPr>
          <w:color w:val="141413"/>
          <w:sz w:val="28"/>
          <w:szCs w:val="28"/>
        </w:rPr>
        <w:t xml:space="preserve"> человек де</w:t>
      </w:r>
      <w:r w:rsidR="002C5EE5" w:rsidRPr="00C612CD">
        <w:rPr>
          <w:color w:val="141413"/>
          <w:sz w:val="28"/>
          <w:szCs w:val="28"/>
        </w:rPr>
        <w:t>й</w:t>
      </w:r>
      <w:r w:rsidR="008F1D6C" w:rsidRPr="00C612CD">
        <w:rPr>
          <w:color w:val="141413"/>
          <w:sz w:val="28"/>
          <w:szCs w:val="28"/>
        </w:rPr>
        <w:t>ствительно является христианином и членом Церкви.</w:t>
      </w:r>
    </w:p>
    <w:p w:rsidR="002850B2" w:rsidRPr="00C612CD" w:rsidRDefault="002850B2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color w:val="141413"/>
          <w:sz w:val="28"/>
          <w:szCs w:val="28"/>
        </w:rPr>
      </w:pPr>
    </w:p>
    <w:p w:rsidR="005F106E" w:rsidRPr="00BB0566" w:rsidRDefault="008F1D6C" w:rsidP="00BB05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t>Почему Церковь называет Иисуса Христа Спасителем?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Сын Божи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в Воплощении Своем соединяется со смертно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природо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человека, не приняв, однако, тех греховных страсте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, с которыми рождаются все люди. Святитель Григори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</w:t>
      </w:r>
      <w:proofErr w:type="spellStart"/>
      <w:r w:rsidRPr="00C612CD">
        <w:rPr>
          <w:color w:val="141413"/>
          <w:sz w:val="28"/>
          <w:szCs w:val="28"/>
        </w:rPr>
        <w:t>Палама</w:t>
      </w:r>
      <w:proofErr w:type="spellEnd"/>
      <w:r w:rsidRPr="00C612CD">
        <w:rPr>
          <w:color w:val="141413"/>
          <w:sz w:val="28"/>
          <w:szCs w:val="28"/>
        </w:rPr>
        <w:t xml:space="preserve"> очень ясно это выразил: «Слово Божие приняло плоть такую, как у нас, и хотя совершенно чистую, однако смертную и болезненную»</w:t>
      </w:r>
      <w:r w:rsidR="005F106E" w:rsidRPr="00C612CD">
        <w:rPr>
          <w:rStyle w:val="a6"/>
          <w:color w:val="141413"/>
          <w:sz w:val="28"/>
          <w:szCs w:val="28"/>
        </w:rPr>
        <w:footnoteReference w:id="1"/>
      </w:r>
      <w:r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Свое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добровольно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Крестно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Жертво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Христос исцелил в Себе эту смертность. Об этом говорит апостол Павел: Бог </w:t>
      </w:r>
      <w:r w:rsidRPr="00C612CD">
        <w:rPr>
          <w:i/>
          <w:iCs/>
          <w:color w:val="141413"/>
          <w:sz w:val="28"/>
          <w:szCs w:val="28"/>
        </w:rPr>
        <w:t xml:space="preserve">вождя спасения </w:t>
      </w:r>
      <w:r w:rsidRPr="00C612CD">
        <w:rPr>
          <w:color w:val="141413"/>
          <w:sz w:val="28"/>
          <w:szCs w:val="28"/>
        </w:rPr>
        <w:t xml:space="preserve">нашего [Христа] </w:t>
      </w:r>
      <w:r w:rsidRPr="00C612CD">
        <w:rPr>
          <w:i/>
          <w:iCs/>
          <w:color w:val="141413"/>
          <w:sz w:val="28"/>
          <w:szCs w:val="28"/>
        </w:rPr>
        <w:t xml:space="preserve">совершил </w:t>
      </w:r>
      <w:r w:rsidRPr="00C612CD">
        <w:rPr>
          <w:color w:val="141413"/>
          <w:sz w:val="28"/>
          <w:szCs w:val="28"/>
        </w:rPr>
        <w:t>(по</w:t>
      </w:r>
      <w:r w:rsidRPr="00C612CD">
        <w:rPr>
          <w:rFonts w:ascii="Cambria Math" w:eastAsia="MS Mincho" w:hAnsi="Cambria Math" w:cs="Cambria Math"/>
          <w:color w:val="141413"/>
          <w:sz w:val="28"/>
          <w:szCs w:val="28"/>
        </w:rPr>
        <w:t>‐</w:t>
      </w:r>
      <w:r w:rsidRPr="00C612CD">
        <w:rPr>
          <w:color w:val="141413"/>
          <w:sz w:val="28"/>
          <w:szCs w:val="28"/>
        </w:rPr>
        <w:t xml:space="preserve">гречески </w:t>
      </w:r>
      <w:proofErr w:type="spellStart"/>
      <w:r w:rsidRPr="00C612CD">
        <w:rPr>
          <w:color w:val="141413"/>
          <w:sz w:val="28"/>
          <w:szCs w:val="28"/>
        </w:rPr>
        <w:t>teλειω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="00DB05E9" w:rsidRPr="00C612CD">
        <w:rPr>
          <w:color w:val="141413"/>
          <w:sz w:val="28"/>
          <w:szCs w:val="28"/>
        </w:rPr>
        <w:t>σε</w:t>
      </w:r>
      <w:proofErr w:type="spellEnd"/>
      <w:r w:rsidR="00DB05E9" w:rsidRPr="00C612CD">
        <w:rPr>
          <w:color w:val="141413"/>
          <w:sz w:val="28"/>
          <w:szCs w:val="28"/>
        </w:rPr>
        <w:t> </w:t>
      </w:r>
      <w:r w:rsidRPr="00C612CD">
        <w:rPr>
          <w:color w:val="141413"/>
          <w:sz w:val="28"/>
          <w:szCs w:val="28"/>
        </w:rPr>
        <w:t xml:space="preserve">— </w:t>
      </w:r>
      <w:proofErr w:type="spellStart"/>
      <w:r w:rsidR="00D95751" w:rsidRPr="00C612CD">
        <w:rPr>
          <w:sz w:val="28"/>
          <w:szCs w:val="28"/>
        </w:rPr>
        <w:t>телио́сэ</w:t>
      </w:r>
      <w:proofErr w:type="spellEnd"/>
      <w:r w:rsidRPr="00C612CD">
        <w:rPr>
          <w:color w:val="141413"/>
          <w:sz w:val="28"/>
          <w:szCs w:val="28"/>
        </w:rPr>
        <w:t xml:space="preserve"> — «сделал совершенным») </w:t>
      </w:r>
      <w:r w:rsidR="00AB5B2B" w:rsidRPr="00C612CD">
        <w:rPr>
          <w:i/>
          <w:iCs/>
          <w:color w:val="141413"/>
          <w:sz w:val="28"/>
          <w:szCs w:val="28"/>
        </w:rPr>
        <w:t>через стра</w:t>
      </w:r>
      <w:r w:rsidRPr="00C612CD">
        <w:rPr>
          <w:i/>
          <w:iCs/>
          <w:color w:val="141413"/>
          <w:sz w:val="28"/>
          <w:szCs w:val="28"/>
        </w:rPr>
        <w:t xml:space="preserve">дания </w:t>
      </w:r>
      <w:r w:rsidRPr="00C612CD">
        <w:rPr>
          <w:color w:val="141413"/>
          <w:sz w:val="28"/>
          <w:szCs w:val="28"/>
        </w:rPr>
        <w:t xml:space="preserve">(Евр. 2:10). То есть Своими страданиями, смертью и Воскресением Он сделал </w:t>
      </w:r>
      <w:r w:rsidRPr="00C612CD">
        <w:rPr>
          <w:i/>
          <w:iCs/>
          <w:color w:val="141413"/>
          <w:sz w:val="28"/>
          <w:szCs w:val="28"/>
        </w:rPr>
        <w:t>совершенно</w:t>
      </w:r>
      <w:r w:rsidR="002C5EE5" w:rsidRPr="00C612CD">
        <w:rPr>
          <w:i/>
          <w:iCs/>
          <w:color w:val="141413"/>
          <w:sz w:val="28"/>
          <w:szCs w:val="28"/>
        </w:rPr>
        <w:t>й</w:t>
      </w:r>
      <w:r w:rsidRPr="00C612CD">
        <w:rPr>
          <w:i/>
          <w:iCs/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>воспринятую Им в Воплощении человеческую природу, чтобы дать ее верующим и спасти их. Как пишет преподобны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Максим Исповедник, «непреложность произволения во Христе вновь вернула этому естеству через Воскресение бесстрастность, нетленность и бессмертие»</w:t>
      </w:r>
      <w:r w:rsidR="00132EA7" w:rsidRPr="00C612CD">
        <w:rPr>
          <w:rStyle w:val="a6"/>
          <w:color w:val="141413"/>
          <w:sz w:val="28"/>
          <w:szCs w:val="28"/>
        </w:rPr>
        <w:footnoteReference w:id="2"/>
      </w:r>
      <w:r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 xml:space="preserve">  И как от Адама произошел весь род человечески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по плоти со всеми последствиями его греха, так от Господа Иисуса Христа начался новы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род люде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, рождающихся от Него по духу в жизнь вечную. Это рождение совершается в таинстве Крещения.</w:t>
      </w:r>
    </w:p>
    <w:p w:rsidR="00BD6486" w:rsidRPr="00C612CD" w:rsidRDefault="00BD6486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t xml:space="preserve">  </w:t>
      </w:r>
    </w:p>
    <w:p w:rsidR="00DB05E9" w:rsidRPr="00C612CD" w:rsidRDefault="00DB05E9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b/>
          <w:bCs/>
          <w:color w:val="141413"/>
          <w:sz w:val="28"/>
          <w:szCs w:val="28"/>
        </w:rPr>
      </w:pPr>
    </w:p>
    <w:p w:rsidR="00DB05E9" w:rsidRPr="00BB0566" w:rsidRDefault="008F1D6C" w:rsidP="00BB05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lastRenderedPageBreak/>
        <w:t>Почему Бог не спас человека Своим всемогуществом?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Поскольку искажение природы Адама и Евы явилось следствием свободного принятия ими гордо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мысли стать богами в сотворенном мире (см.: Быт. 3:5), то и восстановление природы человека могло совершиться так же, только свободно. Поэтому Сын Божи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берет на Себя природу человеческую (соединяется с не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), воплощается, чтобы в единстве с Ним человек смог сам добровольно по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ти на подвиг страдани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для своего исцеления. Это и было совершено Христом на Кресте. Святитель Васили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Велики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по этому поводу писал:</w:t>
      </w:r>
    </w:p>
    <w:p w:rsidR="00BD6486" w:rsidRPr="00BB0566" w:rsidRDefault="008F1D6C" w:rsidP="00BB05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«Почему в самом устро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стве не дано нам безгрешности, так что нельзя было бы согрешить, хотя бы и хотели? ...Богу угодно не вынужденное, но совершаемое по добродетели»</w:t>
      </w:r>
      <w:r w:rsidR="00DB05E9" w:rsidRPr="00C612CD">
        <w:rPr>
          <w:rStyle w:val="a6"/>
          <w:color w:val="141413"/>
          <w:sz w:val="28"/>
          <w:szCs w:val="28"/>
        </w:rPr>
        <w:footnoteReference w:id="3"/>
      </w:r>
      <w:r w:rsidRPr="00C612CD">
        <w:rPr>
          <w:color w:val="141413"/>
          <w:sz w:val="28"/>
          <w:szCs w:val="28"/>
        </w:rPr>
        <w:t xml:space="preserve">. </w:t>
      </w:r>
      <w:r w:rsidRPr="00C612CD">
        <w:rPr>
          <w:b/>
          <w:bCs/>
          <w:color w:val="141413"/>
          <w:sz w:val="28"/>
          <w:szCs w:val="28"/>
        </w:rPr>
        <w:t xml:space="preserve">  </w:t>
      </w:r>
    </w:p>
    <w:p w:rsidR="009F09FE" w:rsidRPr="00C612CD" w:rsidRDefault="009F09FE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b/>
          <w:bCs/>
          <w:color w:val="141413"/>
          <w:sz w:val="28"/>
          <w:szCs w:val="28"/>
        </w:rPr>
      </w:pPr>
    </w:p>
    <w:p w:rsidR="00BD6486" w:rsidRPr="00BB0566" w:rsidRDefault="008F1D6C" w:rsidP="00BB05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t>Почему необходимо Крещение?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В Библии сказано, что первым людям в раю Богом была дана полнота власти над земле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(см.: Быт. 2:19–20). Но Бог запретил им вкушение плодов </w:t>
      </w:r>
      <w:r w:rsidRPr="00C612CD">
        <w:rPr>
          <w:i/>
          <w:iCs/>
          <w:color w:val="141413"/>
          <w:sz w:val="28"/>
          <w:szCs w:val="28"/>
        </w:rPr>
        <w:t xml:space="preserve">от дерева познания добра и зла </w:t>
      </w:r>
      <w:r w:rsidRPr="00C612CD">
        <w:rPr>
          <w:color w:val="141413"/>
          <w:sz w:val="28"/>
          <w:szCs w:val="28"/>
        </w:rPr>
        <w:t>(Быт. 2:17), означающего Божественное всеведение. Однако Адам и Ева, как метафорично сказано в Библии, сорвали плод этого древа — возомнили о своем богоравном достоинстве, увидели себя всезнающими и всемогущими богами (см.: Быт. 3:5).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i/>
          <w:iCs/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В результате этого противопоставления себя Богу в духовно</w:t>
      </w:r>
      <w:r w:rsidRPr="00C612CD">
        <w:rPr>
          <w:rFonts w:ascii="Cambria Math" w:eastAsia="MS Mincho" w:hAnsi="Cambria Math" w:cs="Cambria Math"/>
          <w:color w:val="141413"/>
          <w:sz w:val="28"/>
          <w:szCs w:val="28"/>
        </w:rPr>
        <w:t>‐</w:t>
      </w:r>
      <w:r w:rsidRPr="00C612CD">
        <w:rPr>
          <w:color w:val="141413"/>
          <w:sz w:val="28"/>
          <w:szCs w:val="28"/>
        </w:rPr>
        <w:t>телесно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природе наших прародителе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возникло своего рода «генетически» не</w:t>
      </w:r>
      <w:r w:rsidR="009F09FE" w:rsidRPr="00C612CD">
        <w:rPr>
          <w:color w:val="141413"/>
          <w:sz w:val="28"/>
          <w:szCs w:val="28"/>
        </w:rPr>
        <w:t xml:space="preserve">обратимое повреждение. Из </w:t>
      </w:r>
      <w:r w:rsidRPr="00C612CD">
        <w:rPr>
          <w:color w:val="141413"/>
          <w:sz w:val="28"/>
          <w:szCs w:val="28"/>
        </w:rPr>
        <w:t>одухотворенно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, нестареюще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, не подверженно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смерти она стала</w:t>
      </w:r>
      <w:r w:rsidR="009F09FE" w:rsidRPr="00C612CD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>«страстно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, тленно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и смертно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»</w:t>
      </w:r>
      <w:r w:rsidR="008F0FB8" w:rsidRPr="00C612CD">
        <w:rPr>
          <w:rStyle w:val="a6"/>
          <w:color w:val="141413"/>
          <w:sz w:val="28"/>
          <w:szCs w:val="28"/>
        </w:rPr>
        <w:footnoteReference w:id="4"/>
      </w:r>
      <w:r w:rsidRPr="00C612CD">
        <w:rPr>
          <w:color w:val="141413"/>
          <w:sz w:val="28"/>
          <w:szCs w:val="28"/>
        </w:rPr>
        <w:t>. Это изменение (первородное повреждение, или первородны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</w:t>
      </w:r>
      <w:r w:rsidR="009F09FE" w:rsidRPr="00C612CD">
        <w:rPr>
          <w:color w:val="141413"/>
          <w:sz w:val="28"/>
          <w:szCs w:val="28"/>
        </w:rPr>
        <w:t>грех, —</w:t>
      </w:r>
      <w:r w:rsidRPr="00C612CD">
        <w:rPr>
          <w:color w:val="141413"/>
          <w:sz w:val="28"/>
          <w:szCs w:val="28"/>
        </w:rPr>
        <w:t xml:space="preserve"> в отличие от личного греха Адама и Евы) приобрело наследственны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характер. Оно передается всем потомкам, и никто не может освободиться от него. Люди стали смертными без како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rFonts w:ascii="Cambria Math" w:eastAsia="MS Mincho" w:hAnsi="Cambria Math" w:cs="Cambria Math"/>
          <w:color w:val="141413"/>
          <w:sz w:val="28"/>
          <w:szCs w:val="28"/>
        </w:rPr>
        <w:t>‐</w:t>
      </w:r>
      <w:r w:rsidRPr="00C612CD">
        <w:rPr>
          <w:color w:val="141413"/>
          <w:sz w:val="28"/>
          <w:szCs w:val="28"/>
        </w:rPr>
        <w:t xml:space="preserve">либо </w:t>
      </w:r>
      <w:r w:rsidRPr="00C612CD">
        <w:rPr>
          <w:color w:val="141413"/>
          <w:sz w:val="28"/>
          <w:szCs w:val="28"/>
        </w:rPr>
        <w:lastRenderedPageBreak/>
        <w:t>возможности возвратиться к жизни. В это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ситуации потребовалась помощь Того, Кто создал человека</w:t>
      </w:r>
      <w:r w:rsidRPr="00C612CD">
        <w:rPr>
          <w:i/>
          <w:iCs/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color w:val="141413"/>
          <w:sz w:val="28"/>
          <w:szCs w:val="28"/>
        </w:rPr>
      </w:pP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t>Что происходит в таинстве Крещения?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Как и во всех таинствах Церкви, принимаемых с веро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и покаянием, в Крещении также происходит очищение от всех прежних грехов. Но исключительно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особенностью этого таинства является то, что верующи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в нем получает благодатное семя воссозданного Христом </w:t>
      </w:r>
      <w:r w:rsidRPr="00C612CD">
        <w:rPr>
          <w:i/>
          <w:iCs/>
          <w:color w:val="141413"/>
          <w:sz w:val="28"/>
          <w:szCs w:val="28"/>
        </w:rPr>
        <w:t xml:space="preserve">нового человека </w:t>
      </w:r>
      <w:r w:rsidRPr="00C612CD">
        <w:rPr>
          <w:color w:val="141413"/>
          <w:sz w:val="28"/>
          <w:szCs w:val="28"/>
        </w:rPr>
        <w:t>(</w:t>
      </w:r>
      <w:proofErr w:type="spellStart"/>
      <w:r w:rsidRPr="00C612CD">
        <w:rPr>
          <w:color w:val="141413"/>
          <w:sz w:val="28"/>
          <w:szCs w:val="28"/>
        </w:rPr>
        <w:t>Еф</w:t>
      </w:r>
      <w:proofErr w:type="spellEnd"/>
      <w:r w:rsidRPr="00C612CD">
        <w:rPr>
          <w:color w:val="141413"/>
          <w:sz w:val="28"/>
          <w:szCs w:val="28"/>
        </w:rPr>
        <w:t>. 4:24).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 xml:space="preserve">Апостол Иоанн Богослов пишет: </w:t>
      </w:r>
      <w:r w:rsidRPr="00C612CD">
        <w:rPr>
          <w:i/>
          <w:iCs/>
          <w:color w:val="141413"/>
          <w:sz w:val="28"/>
          <w:szCs w:val="28"/>
        </w:rPr>
        <w:t>Всяки</w:t>
      </w:r>
      <w:r w:rsidR="002C5EE5" w:rsidRPr="00C612CD">
        <w:rPr>
          <w:i/>
          <w:iCs/>
          <w:color w:val="141413"/>
          <w:sz w:val="28"/>
          <w:szCs w:val="28"/>
        </w:rPr>
        <w:t>й</w:t>
      </w:r>
      <w:r w:rsidRPr="00C612CD">
        <w:rPr>
          <w:i/>
          <w:iCs/>
          <w:color w:val="141413"/>
          <w:sz w:val="28"/>
          <w:szCs w:val="28"/>
        </w:rPr>
        <w:t>, рожденны</w:t>
      </w:r>
      <w:r w:rsidR="002C5EE5" w:rsidRPr="00C612CD">
        <w:rPr>
          <w:i/>
          <w:iCs/>
          <w:color w:val="141413"/>
          <w:sz w:val="28"/>
          <w:szCs w:val="28"/>
        </w:rPr>
        <w:t>й</w:t>
      </w:r>
      <w:r w:rsidRPr="00C612CD">
        <w:rPr>
          <w:i/>
          <w:iCs/>
          <w:color w:val="141413"/>
          <w:sz w:val="28"/>
          <w:szCs w:val="28"/>
        </w:rPr>
        <w:t xml:space="preserve"> от Бога, не делает греха, потому что семя Его пребывает в нем </w:t>
      </w:r>
      <w:r w:rsidRPr="00C612CD">
        <w:rPr>
          <w:color w:val="141413"/>
          <w:sz w:val="28"/>
          <w:szCs w:val="28"/>
        </w:rPr>
        <w:t>(1 Ин. 3:9).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 xml:space="preserve">Апостол Петр напоминает христианам, что они — </w:t>
      </w:r>
      <w:r w:rsidRPr="00C612CD">
        <w:rPr>
          <w:i/>
          <w:iCs/>
          <w:color w:val="141413"/>
          <w:sz w:val="28"/>
          <w:szCs w:val="28"/>
        </w:rPr>
        <w:t xml:space="preserve">возрожденные не от тленного семени, но от нетленного, от слова Божия, живого и пребывающего вовек </w:t>
      </w:r>
      <w:r w:rsidRPr="00C612CD">
        <w:rPr>
          <w:color w:val="141413"/>
          <w:sz w:val="28"/>
          <w:szCs w:val="28"/>
        </w:rPr>
        <w:t>(1 Пет. 1:23). (Выражение «слово Божие» содержит в себе два смысла: слово — речь и Слово — Логос</w:t>
      </w:r>
      <w:r w:rsidRPr="00C612CD">
        <w:rPr>
          <w:rFonts w:ascii="Cambria Math" w:eastAsia="MS Mincho" w:hAnsi="Cambria Math" w:cs="Cambria Math"/>
          <w:color w:val="141413"/>
          <w:sz w:val="28"/>
          <w:szCs w:val="28"/>
        </w:rPr>
        <w:t>‐</w:t>
      </w:r>
      <w:r w:rsidRPr="00C612CD">
        <w:rPr>
          <w:color w:val="141413"/>
          <w:sz w:val="28"/>
          <w:szCs w:val="28"/>
        </w:rPr>
        <w:t>Христос.)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Преподобны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Григори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</w:t>
      </w:r>
      <w:proofErr w:type="spellStart"/>
      <w:r w:rsidRPr="00C612CD">
        <w:rPr>
          <w:color w:val="141413"/>
          <w:sz w:val="28"/>
          <w:szCs w:val="28"/>
        </w:rPr>
        <w:t>Синаит</w:t>
      </w:r>
      <w:proofErr w:type="spellEnd"/>
      <w:r w:rsidRPr="00C612CD">
        <w:rPr>
          <w:color w:val="141413"/>
          <w:sz w:val="28"/>
          <w:szCs w:val="28"/>
        </w:rPr>
        <w:t xml:space="preserve"> писал: «Между тем принятое нами о Христе Иисусе во Святом Крещении не истребляется, а только зарывается, как некое сокровище в землю. И </w:t>
      </w:r>
      <w:proofErr w:type="gramStart"/>
      <w:r w:rsidRPr="00C612CD">
        <w:rPr>
          <w:color w:val="141413"/>
          <w:sz w:val="28"/>
          <w:szCs w:val="28"/>
        </w:rPr>
        <w:t>благоразумие</w:t>
      </w:r>
      <w:proofErr w:type="gramEnd"/>
      <w:r w:rsidRPr="00C612CD">
        <w:rPr>
          <w:color w:val="141413"/>
          <w:sz w:val="28"/>
          <w:szCs w:val="28"/>
        </w:rPr>
        <w:t xml:space="preserve"> и благодарность требуют позаботиться о том, чтобы открыть его и </w:t>
      </w:r>
      <w:proofErr w:type="spellStart"/>
      <w:r w:rsidRPr="00C612CD">
        <w:rPr>
          <w:color w:val="141413"/>
          <w:sz w:val="28"/>
          <w:szCs w:val="28"/>
        </w:rPr>
        <w:t>привесть</w:t>
      </w:r>
      <w:proofErr w:type="spellEnd"/>
      <w:r w:rsidRPr="00C612CD">
        <w:rPr>
          <w:color w:val="141413"/>
          <w:sz w:val="28"/>
          <w:szCs w:val="28"/>
        </w:rPr>
        <w:t xml:space="preserve"> в явность. &lt;...&gt; Посему, если искренно хотим раскрыть сокрытое в нас семя благодатное, то поспешим скорее навыкнуть сему последнему сердечному упражнению и иметь всегда в сердце это одно дело молитвы, </w:t>
      </w:r>
      <w:proofErr w:type="spellStart"/>
      <w:r w:rsidRPr="00C612CD">
        <w:rPr>
          <w:color w:val="141413"/>
          <w:sz w:val="28"/>
          <w:szCs w:val="28"/>
        </w:rPr>
        <w:t>безвидно</w:t>
      </w:r>
      <w:proofErr w:type="spellEnd"/>
      <w:r w:rsidRPr="00C612CD">
        <w:rPr>
          <w:color w:val="141413"/>
          <w:sz w:val="28"/>
          <w:szCs w:val="28"/>
        </w:rPr>
        <w:t xml:space="preserve"> и </w:t>
      </w:r>
      <w:proofErr w:type="spellStart"/>
      <w:r w:rsidRPr="00C612CD">
        <w:rPr>
          <w:color w:val="141413"/>
          <w:sz w:val="28"/>
          <w:szCs w:val="28"/>
        </w:rPr>
        <w:t>невоображенно</w:t>
      </w:r>
      <w:proofErr w:type="spellEnd"/>
      <w:r w:rsidRPr="00C612CD">
        <w:rPr>
          <w:color w:val="141413"/>
          <w:sz w:val="28"/>
          <w:szCs w:val="28"/>
        </w:rPr>
        <w:t>,</w:t>
      </w:r>
      <w:r w:rsidR="008F0FB8" w:rsidRPr="00C612CD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>пока оно согреет сердце наше и распалит его до неизреченно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любви ко Господу»</w:t>
      </w:r>
      <w:r w:rsidR="002B27F9" w:rsidRPr="00C612CD">
        <w:rPr>
          <w:rStyle w:val="a6"/>
          <w:color w:val="141413"/>
          <w:sz w:val="28"/>
          <w:szCs w:val="28"/>
        </w:rPr>
        <w:footnoteReference w:id="5"/>
      </w:r>
      <w:r w:rsidR="002B27F9"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Святитель Тихон Задонски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уподобляет это </w:t>
      </w:r>
      <w:r w:rsidRPr="00C612CD">
        <w:rPr>
          <w:i/>
          <w:iCs/>
          <w:color w:val="141413"/>
          <w:sz w:val="28"/>
          <w:szCs w:val="28"/>
        </w:rPr>
        <w:t xml:space="preserve">семя </w:t>
      </w:r>
      <w:r w:rsidRPr="00C612CD">
        <w:rPr>
          <w:color w:val="141413"/>
          <w:sz w:val="28"/>
          <w:szCs w:val="28"/>
        </w:rPr>
        <w:t>Христово живо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вере: «Вера живая есть дар Божи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и есть аки семя некое Божественное, которое на Крещении всякому </w:t>
      </w:r>
      <w:proofErr w:type="spellStart"/>
      <w:r w:rsidRPr="00C612CD">
        <w:rPr>
          <w:color w:val="141413"/>
          <w:sz w:val="28"/>
          <w:szCs w:val="28"/>
        </w:rPr>
        <w:t>крещаемому</w:t>
      </w:r>
      <w:proofErr w:type="spellEnd"/>
      <w:r w:rsidRPr="00C612CD">
        <w:rPr>
          <w:color w:val="141413"/>
          <w:sz w:val="28"/>
          <w:szCs w:val="28"/>
        </w:rPr>
        <w:t xml:space="preserve"> всевается»</w:t>
      </w:r>
      <w:r w:rsidR="002B27F9" w:rsidRPr="00C612CD">
        <w:rPr>
          <w:rStyle w:val="a6"/>
          <w:color w:val="141413"/>
          <w:sz w:val="28"/>
          <w:szCs w:val="28"/>
        </w:rPr>
        <w:footnoteReference w:id="6"/>
      </w:r>
      <w:r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Святитель Игнати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Брянчанинов, комментируя слова апостола Павла </w:t>
      </w:r>
      <w:r w:rsidRPr="00C612CD">
        <w:rPr>
          <w:i/>
          <w:iCs/>
          <w:color w:val="141413"/>
          <w:sz w:val="28"/>
          <w:szCs w:val="28"/>
        </w:rPr>
        <w:t xml:space="preserve">мы </w:t>
      </w:r>
      <w:r w:rsidRPr="00C612CD">
        <w:rPr>
          <w:i/>
          <w:iCs/>
          <w:color w:val="141413"/>
          <w:sz w:val="28"/>
          <w:szCs w:val="28"/>
        </w:rPr>
        <w:lastRenderedPageBreak/>
        <w:t xml:space="preserve">сделались причастниками Христу, если только начатую жизнь твердо сохраним до конца </w:t>
      </w:r>
      <w:r w:rsidRPr="00C612CD">
        <w:rPr>
          <w:color w:val="141413"/>
          <w:sz w:val="28"/>
          <w:szCs w:val="28"/>
        </w:rPr>
        <w:t xml:space="preserve">(Евр. 3:14), называет это </w:t>
      </w:r>
      <w:r w:rsidRPr="00C612CD">
        <w:rPr>
          <w:i/>
          <w:iCs/>
          <w:color w:val="141413"/>
          <w:sz w:val="28"/>
          <w:szCs w:val="28"/>
        </w:rPr>
        <w:t xml:space="preserve">семя </w:t>
      </w:r>
      <w:r w:rsidRPr="00C612CD">
        <w:rPr>
          <w:color w:val="141413"/>
          <w:sz w:val="28"/>
          <w:szCs w:val="28"/>
        </w:rPr>
        <w:t xml:space="preserve">«зерном» по притче Спасителя (см.: </w:t>
      </w:r>
      <w:proofErr w:type="spellStart"/>
      <w:r w:rsidRPr="00C612CD">
        <w:rPr>
          <w:color w:val="141413"/>
          <w:sz w:val="28"/>
          <w:szCs w:val="28"/>
        </w:rPr>
        <w:t>Мк</w:t>
      </w:r>
      <w:proofErr w:type="spellEnd"/>
      <w:r w:rsidRPr="00C612CD">
        <w:rPr>
          <w:color w:val="141413"/>
          <w:sz w:val="28"/>
          <w:szCs w:val="28"/>
        </w:rPr>
        <w:t>. 4:31): «Здесь разумеется благодать Крещения, насаждаемая в нас при вступлении в сочетание со Христом подобно зерну горчичному»</w:t>
      </w:r>
      <w:r w:rsidR="002B27F9" w:rsidRPr="00C612CD">
        <w:rPr>
          <w:rStyle w:val="a6"/>
          <w:color w:val="141413"/>
          <w:sz w:val="28"/>
          <w:szCs w:val="28"/>
        </w:rPr>
        <w:footnoteReference w:id="7"/>
      </w:r>
      <w:r w:rsidRPr="00C612CD">
        <w:rPr>
          <w:color w:val="141413"/>
          <w:sz w:val="28"/>
          <w:szCs w:val="28"/>
        </w:rPr>
        <w:t xml:space="preserve">. Это </w:t>
      </w:r>
      <w:r w:rsidRPr="00C612CD">
        <w:rPr>
          <w:i/>
          <w:iCs/>
          <w:color w:val="141413"/>
          <w:sz w:val="28"/>
          <w:szCs w:val="28"/>
        </w:rPr>
        <w:t xml:space="preserve">семя </w:t>
      </w:r>
      <w:r w:rsidRPr="00C612CD">
        <w:rPr>
          <w:color w:val="141413"/>
          <w:sz w:val="28"/>
          <w:szCs w:val="28"/>
        </w:rPr>
        <w:t>Крещения святитель называет Самим Христом: «Свято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Исаак (Слова 1 и 84) согласно с прочими отцами научает, что Христос насаждается в сердца наши таинством Святого Крещения, как семя в землю. Дар этот сам собою совершен; но мы его или развиваем, или заглушаем, судя по тому, какое проводим жительство. По это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причине дар сияет во всем изяществе своем только в тех, которые возделали</w:t>
      </w:r>
      <w:r w:rsidR="00406D8E" w:rsidRPr="00C612CD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 xml:space="preserve">себя евангельскими заповедями и по мере этого </w:t>
      </w:r>
      <w:proofErr w:type="spellStart"/>
      <w:r w:rsidRPr="00C612CD">
        <w:rPr>
          <w:color w:val="141413"/>
          <w:sz w:val="28"/>
          <w:szCs w:val="28"/>
        </w:rPr>
        <w:t>возделания</w:t>
      </w:r>
      <w:proofErr w:type="spellEnd"/>
      <w:r w:rsidRPr="00C612CD">
        <w:rPr>
          <w:color w:val="141413"/>
          <w:sz w:val="28"/>
          <w:szCs w:val="28"/>
        </w:rPr>
        <w:t xml:space="preserve">. См. </w:t>
      </w:r>
      <w:proofErr w:type="spellStart"/>
      <w:r w:rsidRPr="00C612CD">
        <w:rPr>
          <w:color w:val="141413"/>
          <w:sz w:val="28"/>
          <w:szCs w:val="28"/>
        </w:rPr>
        <w:t>прп</w:t>
      </w:r>
      <w:proofErr w:type="spellEnd"/>
      <w:r w:rsidRPr="00C612CD">
        <w:rPr>
          <w:color w:val="141413"/>
          <w:sz w:val="28"/>
          <w:szCs w:val="28"/>
        </w:rPr>
        <w:t xml:space="preserve">. Марка Подвижника «Слово о Крещении»; </w:t>
      </w:r>
      <w:proofErr w:type="spellStart"/>
      <w:r w:rsidRPr="00C612CD">
        <w:rPr>
          <w:color w:val="141413"/>
          <w:sz w:val="28"/>
          <w:szCs w:val="28"/>
        </w:rPr>
        <w:t>Ксанфопулов</w:t>
      </w:r>
      <w:proofErr w:type="spellEnd"/>
      <w:r w:rsidRPr="00C612CD">
        <w:rPr>
          <w:color w:val="141413"/>
          <w:sz w:val="28"/>
          <w:szCs w:val="28"/>
        </w:rPr>
        <w:t xml:space="preserve"> главы 4, 5 и 7...»</w:t>
      </w:r>
      <w:r w:rsidR="00E1070B" w:rsidRPr="00C612CD">
        <w:rPr>
          <w:rStyle w:val="a6"/>
          <w:color w:val="141413"/>
          <w:sz w:val="28"/>
          <w:szCs w:val="28"/>
        </w:rPr>
        <w:footnoteReference w:id="8"/>
      </w:r>
      <w:r w:rsidR="00E1070B"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1A7C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Епископ (впоследствии патриарх) Серги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(</w:t>
      </w:r>
      <w:proofErr w:type="spellStart"/>
      <w:r w:rsidRPr="00C612CD">
        <w:rPr>
          <w:color w:val="141413"/>
          <w:sz w:val="28"/>
          <w:szCs w:val="28"/>
        </w:rPr>
        <w:t>Страгородски</w:t>
      </w:r>
      <w:r w:rsidR="002C5EE5" w:rsidRPr="00C612CD">
        <w:rPr>
          <w:color w:val="141413"/>
          <w:sz w:val="28"/>
          <w:szCs w:val="28"/>
        </w:rPr>
        <w:t>й</w:t>
      </w:r>
      <w:proofErr w:type="spellEnd"/>
      <w:r w:rsidRPr="00C612CD">
        <w:rPr>
          <w:color w:val="141413"/>
          <w:sz w:val="28"/>
          <w:szCs w:val="28"/>
        </w:rPr>
        <w:t xml:space="preserve">) говорит о значении этого </w:t>
      </w:r>
      <w:r w:rsidRPr="00C612CD">
        <w:rPr>
          <w:i/>
          <w:iCs/>
          <w:color w:val="141413"/>
          <w:sz w:val="28"/>
          <w:szCs w:val="28"/>
        </w:rPr>
        <w:t xml:space="preserve">семени </w:t>
      </w:r>
      <w:r w:rsidRPr="00C612CD">
        <w:rPr>
          <w:color w:val="141413"/>
          <w:sz w:val="28"/>
          <w:szCs w:val="28"/>
        </w:rPr>
        <w:t>для верующего: «Дальне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шая жизнь человека... состоит в развитии того семени вечно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жизни, которое положено в Крещении. Человек постепенно очищается от греха, постепенно совершенствуется и укрепляется в добре и восходит до возраста мужа совершенна»</w:t>
      </w:r>
      <w:r w:rsidR="00E1070B" w:rsidRPr="00C612CD">
        <w:rPr>
          <w:rStyle w:val="a6"/>
          <w:color w:val="141413"/>
          <w:sz w:val="28"/>
          <w:szCs w:val="28"/>
        </w:rPr>
        <w:footnoteReference w:id="9"/>
      </w:r>
      <w:r w:rsidRPr="00C612CD">
        <w:rPr>
          <w:color w:val="141413"/>
          <w:sz w:val="28"/>
          <w:szCs w:val="28"/>
        </w:rPr>
        <w:t>.</w:t>
      </w:r>
    </w:p>
    <w:p w:rsidR="00E1070B" w:rsidRPr="00C612CD" w:rsidRDefault="00E1070B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141413"/>
          <w:sz w:val="28"/>
          <w:szCs w:val="28"/>
        </w:rPr>
      </w:pP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t xml:space="preserve">Как </w:t>
      </w:r>
      <w:proofErr w:type="spellStart"/>
      <w:r w:rsidRPr="00C612CD">
        <w:rPr>
          <w:b/>
          <w:bCs/>
          <w:color w:val="141413"/>
          <w:sz w:val="28"/>
          <w:szCs w:val="28"/>
        </w:rPr>
        <w:t>до́лжно</w:t>
      </w:r>
      <w:proofErr w:type="spellEnd"/>
      <w:r w:rsidRPr="00C612CD">
        <w:rPr>
          <w:b/>
          <w:bCs/>
          <w:color w:val="141413"/>
          <w:sz w:val="28"/>
          <w:szCs w:val="28"/>
        </w:rPr>
        <w:t xml:space="preserve"> готовиться к принятию Крещения?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Взрослому человеку необходимо прежде всего при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ти к твердому убеждению в том, что Иисус Христос является де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ствительно Богом и Спасителем, а Его Евангелие — истинным путем жизни. Это требует серьезного ознакомления с Евангелием и прочими Книгами Нового Завета, понимания основных положени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православно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веры и духовно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и нравственно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жизни.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Искренно верующи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, готовящи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ся к Крещению, может и должен посещать храм и молиться</w:t>
      </w:r>
      <w:r w:rsidR="00E1070B" w:rsidRPr="00C612CD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 xml:space="preserve">за богослужениями, совершать, по согласованию со </w:t>
      </w:r>
      <w:r w:rsidRPr="00C612CD">
        <w:rPr>
          <w:color w:val="141413"/>
          <w:sz w:val="28"/>
          <w:szCs w:val="28"/>
        </w:rPr>
        <w:lastRenderedPageBreak/>
        <w:t>священником, определенные утренние и вечерние молитвенные правила, осенять себя крестным знамением, прикладываться к святыням, помазываться святым елеем, вкушать благословенны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хлеб. Все это он может делать, поскольку является верующим. Но, пока не крещен, не должен приступать к таинствам.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 xml:space="preserve">Для принятия Крещения необходимо раскаяние в </w:t>
      </w:r>
      <w:proofErr w:type="spellStart"/>
      <w:r w:rsidRPr="00C612CD">
        <w:rPr>
          <w:color w:val="141413"/>
          <w:sz w:val="28"/>
          <w:szCs w:val="28"/>
        </w:rPr>
        <w:t>совершённых</w:t>
      </w:r>
      <w:proofErr w:type="spellEnd"/>
      <w:r w:rsidRPr="00C612CD">
        <w:rPr>
          <w:color w:val="141413"/>
          <w:sz w:val="28"/>
          <w:szCs w:val="28"/>
        </w:rPr>
        <w:t xml:space="preserve"> поступках против совести, прежде всего в отношении других люде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, начиная со свое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семьи. К таинству </w:t>
      </w:r>
      <w:proofErr w:type="spellStart"/>
      <w:r w:rsidRPr="00C612CD">
        <w:rPr>
          <w:color w:val="141413"/>
          <w:sz w:val="28"/>
          <w:szCs w:val="28"/>
        </w:rPr>
        <w:t>до́лжно</w:t>
      </w:r>
      <w:proofErr w:type="spellEnd"/>
      <w:r w:rsidRPr="00C612CD">
        <w:rPr>
          <w:color w:val="141413"/>
          <w:sz w:val="28"/>
          <w:szCs w:val="28"/>
        </w:rPr>
        <w:t xml:space="preserve"> идти, примирившись со всеми. Покаяние и решение жить по заповедям Евангелия — это начало и основа принятия Православия</w:t>
      </w:r>
      <w:r w:rsidRPr="00C612CD">
        <w:rPr>
          <w:i/>
          <w:iCs/>
          <w:color w:val="141413"/>
          <w:sz w:val="28"/>
          <w:szCs w:val="28"/>
        </w:rPr>
        <w:t xml:space="preserve">. </w:t>
      </w:r>
      <w:r w:rsidRPr="00C612CD">
        <w:rPr>
          <w:color w:val="141413"/>
          <w:sz w:val="28"/>
          <w:szCs w:val="28"/>
        </w:rPr>
        <w:t>В противном случае Крещение будет бесполезным и даже опасным (о чем см. дальше) для человека обрядом.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Есть и внешние требования к готовящемуся креститься. Накануне принятия таинства необходим хотя бы однодневны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пост, воздержание от посещения театров, кино и прочих развлечени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, от просмотра телевизора, от интернета, для состоящих в браке — воздержание от супружеских отношени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. И душа, и тело, и одежда должны быть чистыми.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Женщинам при Крещении необходимо надевать длинную светлую рубашку. Святитель Иоанн</w:t>
      </w:r>
      <w:r w:rsidR="00E1070B" w:rsidRPr="00C612CD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>Златоуст писал: «Наши отцы узаконили... к принятию таинства (Крещения)... после наших поучени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, раздевать вас и разувать и </w:t>
      </w:r>
      <w:proofErr w:type="gramStart"/>
      <w:r w:rsidRPr="00C612CD">
        <w:rPr>
          <w:color w:val="141413"/>
          <w:sz w:val="28"/>
          <w:szCs w:val="28"/>
        </w:rPr>
        <w:t>раздетых</w:t>
      </w:r>
      <w:proofErr w:type="gramEnd"/>
      <w:r w:rsidRPr="00C612CD">
        <w:rPr>
          <w:color w:val="141413"/>
          <w:sz w:val="28"/>
          <w:szCs w:val="28"/>
        </w:rPr>
        <w:t xml:space="preserve"> и разутых, покрытых только одною </w:t>
      </w:r>
      <w:proofErr w:type="spellStart"/>
      <w:r w:rsidRPr="00C612CD">
        <w:rPr>
          <w:color w:val="141413"/>
          <w:sz w:val="28"/>
          <w:szCs w:val="28"/>
        </w:rPr>
        <w:t>срачицею</w:t>
      </w:r>
      <w:proofErr w:type="spellEnd"/>
      <w:r w:rsidRPr="00C612CD">
        <w:rPr>
          <w:color w:val="141413"/>
          <w:sz w:val="28"/>
          <w:szCs w:val="28"/>
        </w:rPr>
        <w:t xml:space="preserve"> (то есть</w:t>
      </w:r>
      <w:r w:rsidR="00E1070B" w:rsidRPr="00C612CD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>«рубашко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».</w:t>
      </w:r>
      <w:r w:rsidR="00880675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 xml:space="preserve">— </w:t>
      </w:r>
      <w:r w:rsidRPr="00C612CD">
        <w:rPr>
          <w:i/>
          <w:iCs/>
          <w:color w:val="141413"/>
          <w:sz w:val="28"/>
          <w:szCs w:val="28"/>
        </w:rPr>
        <w:t>А. О.</w:t>
      </w:r>
      <w:r w:rsidRPr="00C612CD">
        <w:rPr>
          <w:color w:val="141413"/>
          <w:sz w:val="28"/>
          <w:szCs w:val="28"/>
        </w:rPr>
        <w:t>), препровождать к словам заклинателе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»</w:t>
      </w:r>
      <w:r w:rsidR="00E1070B" w:rsidRPr="00C612CD">
        <w:rPr>
          <w:rStyle w:val="a6"/>
          <w:color w:val="141413"/>
          <w:sz w:val="28"/>
          <w:szCs w:val="28"/>
        </w:rPr>
        <w:footnoteReference w:id="10"/>
      </w:r>
      <w:r w:rsidRPr="00C612CD">
        <w:rPr>
          <w:color w:val="141413"/>
          <w:sz w:val="28"/>
          <w:szCs w:val="28"/>
        </w:rPr>
        <w:t>.</w:t>
      </w:r>
    </w:p>
    <w:p w:rsidR="00E1070B" w:rsidRPr="00C612CD" w:rsidRDefault="00E1070B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141413"/>
          <w:sz w:val="28"/>
          <w:szCs w:val="28"/>
        </w:rPr>
      </w:pP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t>Как нужно принимать Крещение?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Поскольку от первого, духовно поврежденного, плотского Адама по преемству рождаются смертными, тленными и страстными, то для исцеления необходимо новое рождение, духовно здравое, и от Такого Родоначальника, Которы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бы не был рабом плоти и не имел в Себе греха. </w:t>
      </w:r>
      <w:r w:rsidRPr="00C612CD">
        <w:rPr>
          <w:i/>
          <w:iCs/>
          <w:color w:val="141413"/>
          <w:sz w:val="28"/>
          <w:szCs w:val="28"/>
        </w:rPr>
        <w:t xml:space="preserve">Ибо, </w:t>
      </w:r>
      <w:r w:rsidRPr="00C612CD">
        <w:rPr>
          <w:color w:val="141413"/>
          <w:sz w:val="28"/>
          <w:szCs w:val="28"/>
        </w:rPr>
        <w:t xml:space="preserve">— как пишет апостол Иоанн Богослов, </w:t>
      </w:r>
      <w:r w:rsidRPr="00C612CD">
        <w:rPr>
          <w:i/>
          <w:iCs/>
          <w:color w:val="141413"/>
          <w:sz w:val="28"/>
          <w:szCs w:val="28"/>
        </w:rPr>
        <w:t xml:space="preserve">— рожденное от плоти есть плоть, а рожденное от Духа есть дух </w:t>
      </w:r>
      <w:r w:rsidRPr="00C612CD">
        <w:rPr>
          <w:color w:val="141413"/>
          <w:sz w:val="28"/>
          <w:szCs w:val="28"/>
        </w:rPr>
        <w:lastRenderedPageBreak/>
        <w:t>(Ин. 3:6). Таким Новым Родоначальником, или, как называет Его апостол Павел, «последним Адамом» (см.: 1 Кор. 15:45), является Христос. От Него и происходит новое, духовное рождение в таинстве Крещения, если оно принимается человеком с веро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и решением жить по</w:t>
      </w:r>
      <w:r w:rsidRPr="00C612CD">
        <w:rPr>
          <w:rFonts w:ascii="Cambria Math" w:eastAsia="MS Mincho" w:hAnsi="Cambria Math" w:cs="Cambria Math"/>
          <w:color w:val="141413"/>
          <w:sz w:val="28"/>
          <w:szCs w:val="28"/>
        </w:rPr>
        <w:t>‐</w:t>
      </w:r>
      <w:r w:rsidRPr="00C612CD">
        <w:rPr>
          <w:color w:val="141413"/>
          <w:sz w:val="28"/>
          <w:szCs w:val="28"/>
        </w:rPr>
        <w:t>христиански. Тогда верующи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получает </w:t>
      </w:r>
      <w:r w:rsidRPr="00C612CD">
        <w:rPr>
          <w:i/>
          <w:iCs/>
          <w:color w:val="141413"/>
          <w:sz w:val="28"/>
          <w:szCs w:val="28"/>
        </w:rPr>
        <w:t xml:space="preserve">семя </w:t>
      </w:r>
      <w:r w:rsidRPr="00C612CD">
        <w:rPr>
          <w:color w:val="141413"/>
          <w:sz w:val="28"/>
          <w:szCs w:val="28"/>
        </w:rPr>
        <w:t>возрожденно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Христом бессмертно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, нетленно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, бесстрастно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человеческо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природы, которое и становится началом</w:t>
      </w:r>
      <w:r w:rsidR="00E1070B" w:rsidRPr="00C612CD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 xml:space="preserve">его духовного возрастания </w:t>
      </w:r>
      <w:r w:rsidRPr="00C612CD">
        <w:rPr>
          <w:i/>
          <w:iCs/>
          <w:color w:val="141413"/>
          <w:sz w:val="28"/>
          <w:szCs w:val="28"/>
        </w:rPr>
        <w:t xml:space="preserve">в мужа совершенного, в меру полного возраста Христова </w:t>
      </w:r>
      <w:r w:rsidRPr="00C612CD">
        <w:rPr>
          <w:color w:val="141413"/>
          <w:sz w:val="28"/>
          <w:szCs w:val="28"/>
        </w:rPr>
        <w:t>(</w:t>
      </w:r>
      <w:proofErr w:type="spellStart"/>
      <w:r w:rsidRPr="00C612CD">
        <w:rPr>
          <w:color w:val="141413"/>
          <w:sz w:val="28"/>
          <w:szCs w:val="28"/>
        </w:rPr>
        <w:t>Еф</w:t>
      </w:r>
      <w:proofErr w:type="spellEnd"/>
      <w:r w:rsidRPr="00C612CD">
        <w:rPr>
          <w:color w:val="141413"/>
          <w:sz w:val="28"/>
          <w:szCs w:val="28"/>
        </w:rPr>
        <w:t>. 4:13).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Святитель Тихон Задонски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объясняет, что в Крещении человек получает только второе, духовное, рождение: «Ибо в человеке, которы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христианскую веру и Крещение воспринял... два рождения имеются; от этих двух рождени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восстает в нем брань духа и плоти, или, как проще сказать, двоякая склонность, движение, побуждение и поощрение; потому что два эти рождения противоположны и свое сво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ство каждое из них имеет и к тому человеческое склоняет и побуждает сердце, что каждому сво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ственно. О чем апостол Павел так говорит: </w:t>
      </w:r>
      <w:r w:rsidRPr="00C612CD">
        <w:rPr>
          <w:i/>
          <w:iCs/>
          <w:color w:val="141413"/>
          <w:sz w:val="28"/>
          <w:szCs w:val="28"/>
        </w:rPr>
        <w:t xml:space="preserve">Плоть желает противного духу, а дух — противного плоти: они друг другу противятся </w:t>
      </w:r>
      <w:r w:rsidRPr="00C612CD">
        <w:rPr>
          <w:color w:val="141413"/>
          <w:sz w:val="28"/>
          <w:szCs w:val="28"/>
        </w:rPr>
        <w:t>(</w:t>
      </w:r>
      <w:proofErr w:type="spellStart"/>
      <w:r w:rsidRPr="00C612CD">
        <w:rPr>
          <w:color w:val="141413"/>
          <w:sz w:val="28"/>
          <w:szCs w:val="28"/>
        </w:rPr>
        <w:t>Гал</w:t>
      </w:r>
      <w:proofErr w:type="spellEnd"/>
      <w:r w:rsidRPr="00C612CD">
        <w:rPr>
          <w:color w:val="141413"/>
          <w:sz w:val="28"/>
          <w:szCs w:val="28"/>
        </w:rPr>
        <w:t xml:space="preserve">. 5:17). Плотское рождение склоняет христианина к плотскому мудрованию, духовное — к мудрованию духовному... Эта брань в одном и том же христианине есть... Ибо </w:t>
      </w:r>
      <w:proofErr w:type="gramStart"/>
      <w:r w:rsidRPr="00C612CD">
        <w:rPr>
          <w:color w:val="141413"/>
          <w:sz w:val="28"/>
          <w:szCs w:val="28"/>
        </w:rPr>
        <w:t>в христианине</w:t>
      </w:r>
      <w:proofErr w:type="gramEnd"/>
      <w:r w:rsidRPr="00C612CD">
        <w:rPr>
          <w:color w:val="141413"/>
          <w:sz w:val="28"/>
          <w:szCs w:val="28"/>
        </w:rPr>
        <w:t xml:space="preserve"> рожденном как два рождения, так два и человека со сво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ствами своими имеются, ветхи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то есть и новы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»</w:t>
      </w:r>
      <w:r w:rsidR="00E1070B" w:rsidRPr="00C612CD">
        <w:rPr>
          <w:rStyle w:val="a6"/>
          <w:color w:val="141413"/>
          <w:sz w:val="28"/>
          <w:szCs w:val="28"/>
        </w:rPr>
        <w:footnoteReference w:id="11"/>
      </w:r>
      <w:r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Поэтому святые отцы строго предупреждают от необдуманного и чисто обрядового принятия Крещения.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Святитель Иоанн Златоуст говорит: «Ни Крещение... и ничто другое не может принести нам никако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пользы, если мы не станем вести жизнь честную, строгую и чуждую всякого греха»</w:t>
      </w:r>
      <w:r w:rsidR="00E1070B" w:rsidRPr="00C612CD">
        <w:rPr>
          <w:rStyle w:val="a6"/>
          <w:color w:val="141413"/>
          <w:sz w:val="28"/>
          <w:szCs w:val="28"/>
        </w:rPr>
        <w:footnoteReference w:id="12"/>
      </w:r>
      <w:r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lastRenderedPageBreak/>
        <w:t>Святитель Кирилл Иерусалимски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подчеркивает: «Если лицемеришь, то люди крестят тебя теперь, а Дух не будет тебя крестить. А если пришел ты по вере, то люди служат в видимом, а Дух </w:t>
      </w:r>
      <w:proofErr w:type="spellStart"/>
      <w:r w:rsidRPr="00C612CD">
        <w:rPr>
          <w:color w:val="141413"/>
          <w:sz w:val="28"/>
          <w:szCs w:val="28"/>
        </w:rPr>
        <w:t>Святы</w:t>
      </w:r>
      <w:r w:rsidR="002C5EE5" w:rsidRPr="00C612CD">
        <w:rPr>
          <w:color w:val="141413"/>
          <w:sz w:val="28"/>
          <w:szCs w:val="28"/>
        </w:rPr>
        <w:t>й</w:t>
      </w:r>
      <w:proofErr w:type="spellEnd"/>
      <w:r w:rsidRPr="00C612CD">
        <w:rPr>
          <w:color w:val="141413"/>
          <w:sz w:val="28"/>
          <w:szCs w:val="28"/>
        </w:rPr>
        <w:t xml:space="preserve"> дает невидимое»</w:t>
      </w:r>
      <w:r w:rsidR="00E1070B" w:rsidRPr="00C612CD">
        <w:rPr>
          <w:rStyle w:val="a6"/>
          <w:color w:val="141413"/>
          <w:sz w:val="28"/>
          <w:szCs w:val="28"/>
        </w:rPr>
        <w:footnoteReference w:id="13"/>
      </w:r>
      <w:r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Преподобны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Марк Подвижник обращает наше внимание на то, что «твердо верующим Дух Свято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дается тотчас по Крещении; неверным же и </w:t>
      </w:r>
      <w:proofErr w:type="spellStart"/>
      <w:r w:rsidRPr="00C612CD">
        <w:rPr>
          <w:color w:val="141413"/>
          <w:sz w:val="28"/>
          <w:szCs w:val="28"/>
        </w:rPr>
        <w:t>зловерным</w:t>
      </w:r>
      <w:proofErr w:type="spellEnd"/>
      <w:r w:rsidRPr="00C612CD">
        <w:rPr>
          <w:color w:val="141413"/>
          <w:sz w:val="28"/>
          <w:szCs w:val="28"/>
        </w:rPr>
        <w:t xml:space="preserve"> и по Крещении не дается»</w:t>
      </w:r>
      <w:r w:rsidR="00E1070B" w:rsidRPr="00C612CD">
        <w:rPr>
          <w:rStyle w:val="a6"/>
          <w:color w:val="141413"/>
          <w:sz w:val="28"/>
          <w:szCs w:val="28"/>
        </w:rPr>
        <w:footnoteReference w:id="14"/>
      </w:r>
      <w:r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 xml:space="preserve">Священномученик </w:t>
      </w:r>
      <w:proofErr w:type="spellStart"/>
      <w:r w:rsidRPr="00C612CD">
        <w:rPr>
          <w:color w:val="141413"/>
          <w:sz w:val="28"/>
          <w:szCs w:val="28"/>
        </w:rPr>
        <w:t>Фадде</w:t>
      </w:r>
      <w:r w:rsidR="002C5EE5" w:rsidRPr="00C612CD">
        <w:rPr>
          <w:color w:val="141413"/>
          <w:sz w:val="28"/>
          <w:szCs w:val="28"/>
        </w:rPr>
        <w:t>й</w:t>
      </w:r>
      <w:proofErr w:type="spellEnd"/>
      <w:r w:rsidRPr="00C612CD">
        <w:rPr>
          <w:color w:val="141413"/>
          <w:sz w:val="28"/>
          <w:szCs w:val="28"/>
        </w:rPr>
        <w:t xml:space="preserve"> (Успенски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, † 1937), говоря о реальном состоянии веры многих христиан, когда нередко крестят и крестятся формально, с горечью писал: «Правда, многих крещеных нельзя назвать воскресшими духовно, так как духовная жизнь их ничем не отличается от жизни некрещеных. Можно креститься водо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, не восприняв благодати Духа Животворящего (см.: Ин. 3:5),</w:t>
      </w:r>
      <w:r w:rsidR="00CD05B1" w:rsidRPr="00C612CD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>ибо сия благодать ни в кого не вселяется помимо желания его. Чтобы благодать Крещения была воспринята (см.: 2</w:t>
      </w:r>
      <w:r w:rsidR="00C924C8" w:rsidRPr="00C612CD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>Кор. 6:1), крещены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должен привиться... к добро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маслине — Христу — через веру и любовь, которые обильно вселяют в душу человека жизнь Христову, а также через борьбу со страстями, мертвящими душу, мешающими 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ожить»</w:t>
      </w:r>
      <w:r w:rsidR="00A56984" w:rsidRPr="00C612CD">
        <w:rPr>
          <w:rStyle w:val="a6"/>
          <w:color w:val="141413"/>
          <w:sz w:val="28"/>
          <w:szCs w:val="28"/>
        </w:rPr>
        <w:footnoteReference w:id="15"/>
      </w:r>
      <w:r w:rsidRPr="00C612CD">
        <w:rPr>
          <w:color w:val="141413"/>
          <w:sz w:val="28"/>
          <w:szCs w:val="28"/>
        </w:rPr>
        <w:t>.</w:t>
      </w:r>
    </w:p>
    <w:p w:rsidR="000B1FC6" w:rsidRPr="00C612CD" w:rsidRDefault="000B1FC6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141413"/>
          <w:sz w:val="28"/>
          <w:szCs w:val="28"/>
        </w:rPr>
      </w:pP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t>Крещение — не магия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Чрезвыча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но важно знать, что дар благодати и благословение Божие на последующую жизнь человек получает не просто в силу совершения обряда Крещения, но только при условии, что он верит, раскаивается в </w:t>
      </w:r>
      <w:proofErr w:type="spellStart"/>
      <w:r w:rsidRPr="00C612CD">
        <w:rPr>
          <w:color w:val="141413"/>
          <w:sz w:val="28"/>
          <w:szCs w:val="28"/>
        </w:rPr>
        <w:t>совершённых</w:t>
      </w:r>
      <w:proofErr w:type="spellEnd"/>
      <w:r w:rsidRPr="00C612CD">
        <w:rPr>
          <w:color w:val="141413"/>
          <w:sz w:val="28"/>
          <w:szCs w:val="28"/>
        </w:rPr>
        <w:t xml:space="preserve"> им грехах и твердо решает начать жить по Евангелию.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 xml:space="preserve">Ибо благодатное </w:t>
      </w:r>
      <w:r w:rsidRPr="00C612CD">
        <w:rPr>
          <w:i/>
          <w:iCs/>
          <w:color w:val="141413"/>
          <w:sz w:val="28"/>
          <w:szCs w:val="28"/>
        </w:rPr>
        <w:t>семя</w:t>
      </w:r>
      <w:r w:rsidRPr="00C612CD">
        <w:rPr>
          <w:color w:val="141413"/>
          <w:sz w:val="28"/>
          <w:szCs w:val="28"/>
        </w:rPr>
        <w:t>, получаемое в таинстве, не есть еще ни спасение, ни «пропуск» в Царство Божие, а только начало спасительно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жизни. Преподобны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Ефрем Сирин говорит: «Крещение есть только </w:t>
      </w:r>
      <w:proofErr w:type="spellStart"/>
      <w:r w:rsidRPr="00C612CD">
        <w:rPr>
          <w:color w:val="141413"/>
          <w:sz w:val="28"/>
          <w:szCs w:val="28"/>
        </w:rPr>
        <w:t>предначатие</w:t>
      </w:r>
      <w:proofErr w:type="spellEnd"/>
      <w:r w:rsidRPr="00C612CD">
        <w:rPr>
          <w:color w:val="141413"/>
          <w:sz w:val="28"/>
          <w:szCs w:val="28"/>
        </w:rPr>
        <w:t xml:space="preserve"> воскресения из </w:t>
      </w:r>
      <w:r w:rsidRPr="00C612CD">
        <w:rPr>
          <w:color w:val="141413"/>
          <w:sz w:val="28"/>
          <w:szCs w:val="28"/>
        </w:rPr>
        <w:lastRenderedPageBreak/>
        <w:t>ада»</w:t>
      </w:r>
      <w:r w:rsidR="006E7A15" w:rsidRPr="00C612CD">
        <w:rPr>
          <w:rStyle w:val="a6"/>
          <w:color w:val="141413"/>
          <w:sz w:val="28"/>
          <w:szCs w:val="28"/>
        </w:rPr>
        <w:footnoteReference w:id="16"/>
      </w:r>
      <w:r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position w:val="10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>Преподобны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</w:t>
      </w:r>
      <w:proofErr w:type="spellStart"/>
      <w:r w:rsidRPr="00C612CD">
        <w:rPr>
          <w:color w:val="141413"/>
          <w:sz w:val="28"/>
          <w:szCs w:val="28"/>
        </w:rPr>
        <w:t>Макари</w:t>
      </w:r>
      <w:r w:rsidR="002C5EE5" w:rsidRPr="00C612CD">
        <w:rPr>
          <w:color w:val="141413"/>
          <w:sz w:val="28"/>
          <w:szCs w:val="28"/>
        </w:rPr>
        <w:t>й</w:t>
      </w:r>
      <w:proofErr w:type="spellEnd"/>
      <w:r w:rsidRPr="00C612CD">
        <w:rPr>
          <w:color w:val="141413"/>
          <w:sz w:val="28"/>
          <w:szCs w:val="28"/>
        </w:rPr>
        <w:t xml:space="preserve"> Египетски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замечает: «А если говоришь, что пришествием Христовым грех осужден и по Крещении зло не имеет уже</w:t>
      </w:r>
      <w:r w:rsidR="006E7A15" w:rsidRPr="00C612CD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>пажити в сердце для помыслов,</w:t>
      </w:r>
      <w:r w:rsidR="007D3D00" w:rsidRPr="00C612CD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>— то посмотри, сколько крестилось с пришествия Господня и доныне: разве не помышляли они более лукавства?.. Стало быть, и после Крещения разбо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ник имеет пажить и [может] входить и делать что хочет»</w:t>
      </w:r>
      <w:r w:rsidR="006E7A15" w:rsidRPr="00C612CD">
        <w:rPr>
          <w:rStyle w:val="a6"/>
          <w:color w:val="141413"/>
          <w:sz w:val="28"/>
          <w:szCs w:val="28"/>
        </w:rPr>
        <w:footnoteReference w:id="17"/>
      </w:r>
      <w:r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Святитель Игнати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Брянчанинов предупреждает: «Не поддерживающи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приобретени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, дарованных Святым Крещением жизнью по заповедям, утрачивает приобретенное»</w:t>
      </w:r>
      <w:r w:rsidR="006E7A15" w:rsidRPr="00C612CD">
        <w:rPr>
          <w:rStyle w:val="a6"/>
          <w:color w:val="141413"/>
          <w:sz w:val="28"/>
          <w:szCs w:val="28"/>
        </w:rPr>
        <w:footnoteReference w:id="18"/>
      </w:r>
      <w:r w:rsidRPr="00C612CD">
        <w:rPr>
          <w:color w:val="141413"/>
          <w:sz w:val="28"/>
          <w:szCs w:val="28"/>
        </w:rPr>
        <w:t>. И более того: «...при посредстве языческо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жизни все язычники, принявшие некогда христианство, оставили и оставляют христианство, возвращаются к прежнему совершенному неведению Бога и к служению демонам, хотя уже и не в форме идолопоклонства»</w:t>
      </w:r>
      <w:r w:rsidR="006E7A15" w:rsidRPr="00C612CD">
        <w:rPr>
          <w:rStyle w:val="a6"/>
          <w:color w:val="141413"/>
          <w:sz w:val="28"/>
          <w:szCs w:val="28"/>
        </w:rPr>
        <w:footnoteReference w:id="19"/>
      </w:r>
      <w:r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Святитель Феофан Затворник объясняет: «Но</w:t>
      </w:r>
      <w:r w:rsidR="00DB30DF" w:rsidRPr="00C612CD">
        <w:rPr>
          <w:color w:val="141413"/>
          <w:sz w:val="28"/>
          <w:szCs w:val="28"/>
        </w:rPr>
        <w:t xml:space="preserve"> надо... иметь в мысли, что </w:t>
      </w:r>
      <w:proofErr w:type="gramStart"/>
      <w:r w:rsidR="00DB30DF" w:rsidRPr="00C612CD">
        <w:rPr>
          <w:color w:val="141413"/>
          <w:sz w:val="28"/>
          <w:szCs w:val="28"/>
        </w:rPr>
        <w:t>в...</w:t>
      </w:r>
      <w:proofErr w:type="gramEnd"/>
      <w:r w:rsidRPr="00C612CD">
        <w:rPr>
          <w:color w:val="141413"/>
          <w:sz w:val="28"/>
          <w:szCs w:val="28"/>
        </w:rPr>
        <w:t xml:space="preserve"> </w:t>
      </w:r>
      <w:proofErr w:type="spellStart"/>
      <w:r w:rsidRPr="00C612CD">
        <w:rPr>
          <w:color w:val="141413"/>
          <w:sz w:val="28"/>
          <w:szCs w:val="28"/>
        </w:rPr>
        <w:t>умертвии</w:t>
      </w:r>
      <w:proofErr w:type="spellEnd"/>
      <w:r w:rsidRPr="00C612CD">
        <w:rPr>
          <w:color w:val="141413"/>
          <w:sz w:val="28"/>
          <w:szCs w:val="28"/>
        </w:rPr>
        <w:t xml:space="preserve"> греху через Крещение ничего не бывает механически, а все совершается с участием нравственно</w:t>
      </w:r>
      <w:r w:rsidRPr="00C612CD">
        <w:rPr>
          <w:rFonts w:ascii="Cambria Math" w:eastAsia="MS Mincho" w:hAnsi="Cambria Math" w:cs="Cambria Math"/>
          <w:color w:val="141413"/>
          <w:sz w:val="28"/>
          <w:szCs w:val="28"/>
        </w:rPr>
        <w:t>‐</w:t>
      </w:r>
      <w:r w:rsidRPr="00C612CD">
        <w:rPr>
          <w:color w:val="141413"/>
          <w:sz w:val="28"/>
          <w:szCs w:val="28"/>
        </w:rPr>
        <w:t>свободных</w:t>
      </w:r>
      <w:r w:rsidR="006E7A15" w:rsidRPr="00C612CD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>решимосте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самого человека»</w:t>
      </w:r>
      <w:r w:rsidR="00DB30DF" w:rsidRPr="00C612CD">
        <w:rPr>
          <w:rStyle w:val="a6"/>
          <w:color w:val="141413"/>
          <w:sz w:val="28"/>
          <w:szCs w:val="28"/>
        </w:rPr>
        <w:footnoteReference w:id="20"/>
      </w:r>
      <w:r w:rsidRPr="00C612CD">
        <w:rPr>
          <w:color w:val="141413"/>
          <w:sz w:val="28"/>
          <w:szCs w:val="28"/>
        </w:rPr>
        <w:t xml:space="preserve">. «Господь приступающего к Нему с покаянием и верою приемлет, прощает ему все прежние грехи и, освящая таинствами, снабжает силою </w:t>
      </w:r>
      <w:proofErr w:type="spellStart"/>
      <w:r w:rsidRPr="00C612CD">
        <w:rPr>
          <w:color w:val="141413"/>
          <w:sz w:val="28"/>
          <w:szCs w:val="28"/>
        </w:rPr>
        <w:t>препобеждать</w:t>
      </w:r>
      <w:proofErr w:type="spellEnd"/>
      <w:r w:rsidRPr="00C612CD">
        <w:rPr>
          <w:color w:val="141413"/>
          <w:sz w:val="28"/>
          <w:szCs w:val="28"/>
        </w:rPr>
        <w:t xml:space="preserve"> живущи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в нем грех, самого же греха не изгоняет, возлагая на самого человека изгнать его с </w:t>
      </w:r>
      <w:proofErr w:type="spellStart"/>
      <w:r w:rsidRPr="00C612CD">
        <w:rPr>
          <w:color w:val="141413"/>
          <w:sz w:val="28"/>
          <w:szCs w:val="28"/>
        </w:rPr>
        <w:t>помощию</w:t>
      </w:r>
      <w:proofErr w:type="spellEnd"/>
      <w:r w:rsidRPr="00C612CD">
        <w:rPr>
          <w:color w:val="141413"/>
          <w:sz w:val="28"/>
          <w:szCs w:val="28"/>
        </w:rPr>
        <w:t xml:space="preserve"> даруемо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ему для того благодати»</w:t>
      </w:r>
      <w:r w:rsidR="00DB30DF" w:rsidRPr="00C612CD">
        <w:rPr>
          <w:rStyle w:val="a6"/>
          <w:color w:val="141413"/>
          <w:sz w:val="28"/>
          <w:szCs w:val="28"/>
        </w:rPr>
        <w:footnoteReference w:id="21"/>
      </w:r>
      <w:r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Преподобны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</w:t>
      </w:r>
      <w:proofErr w:type="spellStart"/>
      <w:r w:rsidRPr="00C612CD">
        <w:rPr>
          <w:color w:val="141413"/>
          <w:sz w:val="28"/>
          <w:szCs w:val="28"/>
        </w:rPr>
        <w:t>Иустин</w:t>
      </w:r>
      <w:proofErr w:type="spellEnd"/>
      <w:r w:rsidRPr="00C612CD">
        <w:rPr>
          <w:color w:val="141413"/>
          <w:sz w:val="28"/>
          <w:szCs w:val="28"/>
        </w:rPr>
        <w:t xml:space="preserve"> (Попович) говорит: «Благодать, преподаваемая падшему человеку через Иисуса Христа, не де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ствует механически, не дает освящения и спасения немедленно, в мгновение</w:t>
      </w:r>
      <w:r w:rsidR="006E7A15" w:rsidRPr="00C612CD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>ока, но постепенно проникает все психофизические силы человека соразмерно его личному подвигу и ново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lastRenderedPageBreak/>
        <w:t>жизни»</w:t>
      </w:r>
      <w:r w:rsidR="00DB30DF" w:rsidRPr="00C612CD">
        <w:rPr>
          <w:rStyle w:val="a6"/>
          <w:color w:val="141413"/>
          <w:sz w:val="28"/>
          <w:szCs w:val="28"/>
        </w:rPr>
        <w:footnoteReference w:id="22"/>
      </w:r>
      <w:r w:rsidRPr="00C612CD">
        <w:rPr>
          <w:color w:val="141413"/>
          <w:sz w:val="28"/>
          <w:szCs w:val="28"/>
        </w:rPr>
        <w:t>.</w:t>
      </w:r>
    </w:p>
    <w:p w:rsidR="008B3BB9" w:rsidRPr="00C612CD" w:rsidRDefault="008B3BB9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141413"/>
          <w:sz w:val="28"/>
          <w:szCs w:val="28"/>
        </w:rPr>
      </w:pP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t>Опасности легкомысленного принятия Крещения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В принятии всех таинств есть и обратная сторона. В случае формального их принятия, без веры и благоговения, без намерения жить по</w:t>
      </w:r>
      <w:r w:rsidRPr="00C612CD">
        <w:rPr>
          <w:rFonts w:ascii="Cambria Math" w:eastAsia="MS Mincho" w:hAnsi="Cambria Math" w:cs="Cambria Math"/>
          <w:color w:val="141413"/>
          <w:sz w:val="28"/>
          <w:szCs w:val="28"/>
        </w:rPr>
        <w:t>‐</w:t>
      </w:r>
      <w:r w:rsidRPr="00C612CD">
        <w:rPr>
          <w:color w:val="141413"/>
          <w:sz w:val="28"/>
          <w:szCs w:val="28"/>
        </w:rPr>
        <w:t>христиански, то есть оставаясь в свое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жизни язычником, человека может постичь худшее. О тяжелых последствиях такого бездумного принятия церковных таинств предупреждает Сам Господь: </w:t>
      </w:r>
      <w:r w:rsidRPr="00C612CD">
        <w:rPr>
          <w:i/>
          <w:iCs/>
          <w:color w:val="141413"/>
          <w:sz w:val="28"/>
          <w:szCs w:val="28"/>
        </w:rPr>
        <w:t xml:space="preserve">Кто будет веровать и креститься, спасен будет; а кто не будет веровать, осужден будет </w:t>
      </w:r>
      <w:r w:rsidRPr="00C612CD">
        <w:rPr>
          <w:color w:val="141413"/>
          <w:sz w:val="28"/>
          <w:szCs w:val="28"/>
        </w:rPr>
        <w:t>(</w:t>
      </w:r>
      <w:proofErr w:type="spellStart"/>
      <w:r w:rsidRPr="00C612CD">
        <w:rPr>
          <w:color w:val="141413"/>
          <w:sz w:val="28"/>
          <w:szCs w:val="28"/>
        </w:rPr>
        <w:t>Мк</w:t>
      </w:r>
      <w:proofErr w:type="spellEnd"/>
      <w:r w:rsidRPr="00C612CD">
        <w:rPr>
          <w:color w:val="141413"/>
          <w:sz w:val="28"/>
          <w:szCs w:val="28"/>
        </w:rPr>
        <w:t xml:space="preserve">. 16:16). Слова </w:t>
      </w:r>
      <w:r w:rsidRPr="00C612CD">
        <w:rPr>
          <w:i/>
          <w:iCs/>
          <w:color w:val="141413"/>
          <w:sz w:val="28"/>
          <w:szCs w:val="28"/>
        </w:rPr>
        <w:t xml:space="preserve">кто не будет веровать, осужден будет </w:t>
      </w:r>
      <w:r w:rsidRPr="00C612CD">
        <w:rPr>
          <w:color w:val="141413"/>
          <w:sz w:val="28"/>
          <w:szCs w:val="28"/>
        </w:rPr>
        <w:t>говорят о том, что принимающи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таинство без веры во Христа, по каким</w:t>
      </w:r>
      <w:r w:rsidRPr="00C612CD">
        <w:rPr>
          <w:rFonts w:ascii="Cambria Math" w:eastAsia="MS Mincho" w:hAnsi="Cambria Math" w:cs="Cambria Math"/>
          <w:color w:val="141413"/>
          <w:sz w:val="28"/>
          <w:szCs w:val="28"/>
        </w:rPr>
        <w:t>‐</w:t>
      </w:r>
      <w:r w:rsidRPr="00C612CD">
        <w:rPr>
          <w:color w:val="141413"/>
          <w:sz w:val="28"/>
          <w:szCs w:val="28"/>
        </w:rPr>
        <w:t xml:space="preserve">либо суеверным предрассудкам или потому, что так принято, подвергается суду Божию. Христос объясняет это в таких словах: </w:t>
      </w:r>
      <w:r w:rsidRPr="00C612CD">
        <w:rPr>
          <w:i/>
          <w:iCs/>
          <w:color w:val="141413"/>
          <w:sz w:val="28"/>
          <w:szCs w:val="28"/>
        </w:rPr>
        <w:t>Когда нечисты</w:t>
      </w:r>
      <w:r w:rsidR="002C5EE5" w:rsidRPr="00C612CD">
        <w:rPr>
          <w:i/>
          <w:iCs/>
          <w:color w:val="141413"/>
          <w:sz w:val="28"/>
          <w:szCs w:val="28"/>
        </w:rPr>
        <w:t>й</w:t>
      </w:r>
      <w:r w:rsidRPr="00C612CD">
        <w:rPr>
          <w:i/>
          <w:iCs/>
          <w:color w:val="141413"/>
          <w:sz w:val="28"/>
          <w:szCs w:val="28"/>
        </w:rPr>
        <w:t xml:space="preserve"> дух вы</w:t>
      </w:r>
      <w:r w:rsidR="002C5EE5" w:rsidRPr="00C612CD">
        <w:rPr>
          <w:i/>
          <w:iCs/>
          <w:color w:val="141413"/>
          <w:sz w:val="28"/>
          <w:szCs w:val="28"/>
        </w:rPr>
        <w:t>й</w:t>
      </w:r>
      <w:r w:rsidRPr="00C612CD">
        <w:rPr>
          <w:i/>
          <w:iCs/>
          <w:color w:val="141413"/>
          <w:sz w:val="28"/>
          <w:szCs w:val="28"/>
        </w:rPr>
        <w:t>дет из человека, то ходит по безводным местам, ища покоя, и, не находя, говорит: возвращусь в дом мо</w:t>
      </w:r>
      <w:r w:rsidR="002C5EE5" w:rsidRPr="00C612CD">
        <w:rPr>
          <w:i/>
          <w:iCs/>
          <w:color w:val="141413"/>
          <w:sz w:val="28"/>
          <w:szCs w:val="28"/>
        </w:rPr>
        <w:t>й</w:t>
      </w:r>
      <w:r w:rsidRPr="00C612CD">
        <w:rPr>
          <w:i/>
          <w:iCs/>
          <w:color w:val="141413"/>
          <w:sz w:val="28"/>
          <w:szCs w:val="28"/>
        </w:rPr>
        <w:t>, откуда вышел; и, придя, находит его выметенным и убранным; тогда идет и берет с собою семь других духов, зле</w:t>
      </w:r>
      <w:r w:rsidR="002C5EE5" w:rsidRPr="00C612CD">
        <w:rPr>
          <w:i/>
          <w:iCs/>
          <w:color w:val="141413"/>
          <w:sz w:val="28"/>
          <w:szCs w:val="28"/>
        </w:rPr>
        <w:t>й</w:t>
      </w:r>
      <w:r w:rsidRPr="00C612CD">
        <w:rPr>
          <w:i/>
          <w:iCs/>
          <w:color w:val="141413"/>
          <w:sz w:val="28"/>
          <w:szCs w:val="28"/>
        </w:rPr>
        <w:t>ших себя, и, во</w:t>
      </w:r>
      <w:r w:rsidR="002C5EE5" w:rsidRPr="00C612CD">
        <w:rPr>
          <w:i/>
          <w:iCs/>
          <w:color w:val="141413"/>
          <w:sz w:val="28"/>
          <w:szCs w:val="28"/>
        </w:rPr>
        <w:t>й</w:t>
      </w:r>
      <w:r w:rsidRPr="00C612CD">
        <w:rPr>
          <w:i/>
          <w:iCs/>
          <w:color w:val="141413"/>
          <w:sz w:val="28"/>
          <w:szCs w:val="28"/>
        </w:rPr>
        <w:t>дя, живут там,</w:t>
      </w:r>
      <w:r w:rsidR="007C23E1" w:rsidRPr="00C612CD">
        <w:rPr>
          <w:i/>
          <w:iCs/>
          <w:color w:val="141413"/>
          <w:sz w:val="28"/>
          <w:szCs w:val="28"/>
        </w:rPr>
        <w:t xml:space="preserve"> </w:t>
      </w:r>
      <w:r w:rsidRPr="00C612CD">
        <w:rPr>
          <w:i/>
          <w:iCs/>
          <w:color w:val="141413"/>
          <w:sz w:val="28"/>
          <w:szCs w:val="28"/>
        </w:rPr>
        <w:t xml:space="preserve">— и бывает для человека того последнее хуже первого </w:t>
      </w:r>
      <w:r w:rsidRPr="00C612CD">
        <w:rPr>
          <w:color w:val="141413"/>
          <w:sz w:val="28"/>
          <w:szCs w:val="28"/>
        </w:rPr>
        <w:t>(</w:t>
      </w:r>
      <w:proofErr w:type="spellStart"/>
      <w:r w:rsidRPr="00C612CD">
        <w:rPr>
          <w:color w:val="141413"/>
          <w:sz w:val="28"/>
          <w:szCs w:val="28"/>
        </w:rPr>
        <w:t>Лк</w:t>
      </w:r>
      <w:proofErr w:type="spellEnd"/>
      <w:r w:rsidRPr="00C612CD">
        <w:rPr>
          <w:color w:val="141413"/>
          <w:sz w:val="28"/>
          <w:szCs w:val="28"/>
        </w:rPr>
        <w:t>. 11:24–26).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i/>
          <w:iCs/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Так и Крещение, принятое без веры во Христа, без решения начать жить по</w:t>
      </w:r>
      <w:r w:rsidRPr="00C612CD">
        <w:rPr>
          <w:rFonts w:ascii="Cambria Math" w:eastAsia="MS Mincho" w:hAnsi="Cambria Math" w:cs="Cambria Math"/>
          <w:color w:val="141413"/>
          <w:sz w:val="28"/>
          <w:szCs w:val="28"/>
        </w:rPr>
        <w:t>‐</w:t>
      </w:r>
      <w:r w:rsidRPr="00C612CD">
        <w:rPr>
          <w:color w:val="141413"/>
          <w:sz w:val="28"/>
          <w:szCs w:val="28"/>
        </w:rPr>
        <w:t>христиански, подвергает крестившегося (а</w:t>
      </w:r>
      <w:r w:rsidR="00D520AE" w:rsidRPr="00C612CD">
        <w:rPr>
          <w:color w:val="141413"/>
          <w:sz w:val="28"/>
          <w:szCs w:val="28"/>
        </w:rPr>
        <w:t xml:space="preserve"> если крестят ребенка, то и </w:t>
      </w:r>
      <w:proofErr w:type="gramStart"/>
      <w:r w:rsidR="00D520AE" w:rsidRPr="00C612CD">
        <w:rPr>
          <w:color w:val="141413"/>
          <w:sz w:val="28"/>
          <w:szCs w:val="28"/>
        </w:rPr>
        <w:t xml:space="preserve">его </w:t>
      </w:r>
      <w:r w:rsidRPr="00C612CD">
        <w:rPr>
          <w:color w:val="141413"/>
          <w:sz w:val="28"/>
          <w:szCs w:val="28"/>
        </w:rPr>
        <w:t>родителе</w:t>
      </w:r>
      <w:r w:rsidR="007C23E1" w:rsidRPr="00C612CD">
        <w:rPr>
          <w:color w:val="141413"/>
          <w:sz w:val="28"/>
          <w:szCs w:val="28"/>
        </w:rPr>
        <w:t>й</w:t>
      </w:r>
      <w:proofErr w:type="gramEnd"/>
      <w:r w:rsidRPr="00C612CD">
        <w:rPr>
          <w:color w:val="141413"/>
          <w:sz w:val="28"/>
          <w:szCs w:val="28"/>
        </w:rPr>
        <w:t xml:space="preserve"> и восприемников) гневу Божию, поскольку </w:t>
      </w:r>
      <w:r w:rsidRPr="00C612CD">
        <w:rPr>
          <w:i/>
          <w:iCs/>
          <w:color w:val="141413"/>
          <w:sz w:val="28"/>
          <w:szCs w:val="28"/>
        </w:rPr>
        <w:t xml:space="preserve">проклят, кто дело Господне делает небрежно </w:t>
      </w:r>
      <w:r w:rsidRPr="00C612CD">
        <w:rPr>
          <w:color w:val="141413"/>
          <w:sz w:val="28"/>
          <w:szCs w:val="28"/>
        </w:rPr>
        <w:t>(</w:t>
      </w:r>
      <w:proofErr w:type="spellStart"/>
      <w:r w:rsidRPr="00C612CD">
        <w:rPr>
          <w:color w:val="141413"/>
          <w:sz w:val="28"/>
          <w:szCs w:val="28"/>
        </w:rPr>
        <w:t>Иер</w:t>
      </w:r>
      <w:proofErr w:type="spellEnd"/>
      <w:r w:rsidRPr="00C612CD">
        <w:rPr>
          <w:color w:val="141413"/>
          <w:sz w:val="28"/>
          <w:szCs w:val="28"/>
        </w:rPr>
        <w:t xml:space="preserve">. 48:10). Ибо Господь, заповедуя ученикам: </w:t>
      </w:r>
      <w:r w:rsidRPr="00C612CD">
        <w:rPr>
          <w:i/>
          <w:iCs/>
          <w:color w:val="141413"/>
          <w:sz w:val="28"/>
          <w:szCs w:val="28"/>
        </w:rPr>
        <w:t>Итак, идите, научите все народы, крестя их во имя</w:t>
      </w:r>
      <w:r w:rsidR="00DB30DF" w:rsidRPr="00C612CD">
        <w:rPr>
          <w:i/>
          <w:iCs/>
          <w:color w:val="141413"/>
          <w:sz w:val="28"/>
          <w:szCs w:val="28"/>
        </w:rPr>
        <w:t xml:space="preserve"> </w:t>
      </w:r>
      <w:r w:rsidRPr="00C612CD">
        <w:rPr>
          <w:i/>
          <w:iCs/>
          <w:color w:val="141413"/>
          <w:sz w:val="28"/>
          <w:szCs w:val="28"/>
        </w:rPr>
        <w:t xml:space="preserve">Отца и </w:t>
      </w:r>
      <w:proofErr w:type="gramStart"/>
      <w:r w:rsidRPr="00C612CD">
        <w:rPr>
          <w:i/>
          <w:iCs/>
          <w:color w:val="141413"/>
          <w:sz w:val="28"/>
          <w:szCs w:val="28"/>
        </w:rPr>
        <w:t>Сына</w:t>
      </w:r>
      <w:proofErr w:type="gramEnd"/>
      <w:r w:rsidRPr="00C612CD">
        <w:rPr>
          <w:i/>
          <w:iCs/>
          <w:color w:val="141413"/>
          <w:sz w:val="28"/>
          <w:szCs w:val="28"/>
        </w:rPr>
        <w:t xml:space="preserve"> и Святого Духа</w:t>
      </w:r>
      <w:r w:rsidRPr="00C612CD">
        <w:rPr>
          <w:color w:val="141413"/>
          <w:sz w:val="28"/>
          <w:szCs w:val="28"/>
        </w:rPr>
        <w:t xml:space="preserve">, сказал при этом: </w:t>
      </w:r>
      <w:r w:rsidRPr="00C612CD">
        <w:rPr>
          <w:i/>
          <w:iCs/>
          <w:color w:val="141413"/>
          <w:sz w:val="28"/>
          <w:szCs w:val="28"/>
        </w:rPr>
        <w:t xml:space="preserve">уча их соблюдать всё, что Я повелел вам; и се, Я с вами во все дни до скончания века. Аминь </w:t>
      </w:r>
      <w:r w:rsidRPr="00C612CD">
        <w:rPr>
          <w:color w:val="141413"/>
          <w:sz w:val="28"/>
          <w:szCs w:val="28"/>
        </w:rPr>
        <w:t>(Мф. 28:19–20).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Святые отцы постоянно подчеркивают опасность легкомысленного принятия Крещения.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i/>
          <w:iCs/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lastRenderedPageBreak/>
        <w:t>Преподобны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</w:t>
      </w:r>
      <w:proofErr w:type="spellStart"/>
      <w:r w:rsidRPr="00C612CD">
        <w:rPr>
          <w:color w:val="141413"/>
          <w:sz w:val="28"/>
          <w:szCs w:val="28"/>
        </w:rPr>
        <w:t>Симеон</w:t>
      </w:r>
      <w:proofErr w:type="spellEnd"/>
      <w:r w:rsidRPr="00C612CD">
        <w:rPr>
          <w:color w:val="141413"/>
          <w:sz w:val="28"/>
          <w:szCs w:val="28"/>
        </w:rPr>
        <w:t xml:space="preserve"> Новы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Богослов так писал о Крещении дете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: «Ибо принявшие Крещение Твое от младенчества и недосто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но его прожившие всю жизнь будут иметь большее осуждение, нежели некрещеные, как поругавшие, по словам Твоим (см.: Евр. 10:29), святую одежду Твою»</w:t>
      </w:r>
      <w:r w:rsidR="00D520AE" w:rsidRPr="00C612CD">
        <w:rPr>
          <w:rStyle w:val="a6"/>
          <w:color w:val="141413"/>
          <w:sz w:val="28"/>
          <w:szCs w:val="28"/>
        </w:rPr>
        <w:footnoteReference w:id="23"/>
      </w:r>
      <w:r w:rsidRPr="00C612CD">
        <w:rPr>
          <w:color w:val="141413"/>
          <w:sz w:val="28"/>
          <w:szCs w:val="28"/>
        </w:rPr>
        <w:t>. Апостол Павел здесь, в десято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главе Послания к Евреям, пишет: </w:t>
      </w:r>
      <w:r w:rsidRPr="00C612CD">
        <w:rPr>
          <w:i/>
          <w:iCs/>
          <w:color w:val="141413"/>
          <w:sz w:val="28"/>
          <w:szCs w:val="28"/>
        </w:rPr>
        <w:t>Сколь тягча</w:t>
      </w:r>
      <w:r w:rsidR="002C5EE5" w:rsidRPr="00C612CD">
        <w:rPr>
          <w:i/>
          <w:iCs/>
          <w:color w:val="141413"/>
          <w:sz w:val="28"/>
          <w:szCs w:val="28"/>
        </w:rPr>
        <w:t>й</w:t>
      </w:r>
      <w:r w:rsidRPr="00C612CD">
        <w:rPr>
          <w:i/>
          <w:iCs/>
          <w:color w:val="141413"/>
          <w:sz w:val="28"/>
          <w:szCs w:val="28"/>
        </w:rPr>
        <w:t>шему, думаете, наказанию повинен будет тот, кто попирает Сына Божия и не почитает за святыню Кровь завета, которою освящен, и Духа благодати оскорбляет?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Святитель Игнати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Брянчанинов предупреждает: «Необходимо тщательное приготовление перед принятием Святого Крещения. В тщательном приготовлении заключается неотъемлемое условие того, чтобы великое таинство принесло обильно плод сво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, чтобы оно послужило во спасение, а не в большее осуждение. Это говорится для объяснения таинства... Приготовление к Святому</w:t>
      </w:r>
      <w:r w:rsidR="00D520AE" w:rsidRPr="00C612CD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>Крещению есть истинное покаяние. Истинное покаяние есть неотъемлемое условие для того, чтобы Святое Крещение было принято досто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ным образом, во спасение души»</w:t>
      </w:r>
      <w:r w:rsidR="00D520AE" w:rsidRPr="00C612CD">
        <w:rPr>
          <w:rStyle w:val="a6"/>
          <w:color w:val="141413"/>
          <w:sz w:val="28"/>
          <w:szCs w:val="28"/>
        </w:rPr>
        <w:footnoteReference w:id="24"/>
      </w:r>
      <w:r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 xml:space="preserve">Жизнь свидетельствует, как нередко крещеные бывают хуже некрещеных. Поэтому Христос строго заповедует апостолам и их преемникам: </w:t>
      </w:r>
      <w:r w:rsidRPr="00C612CD">
        <w:rPr>
          <w:i/>
          <w:iCs/>
          <w:color w:val="141413"/>
          <w:sz w:val="28"/>
          <w:szCs w:val="28"/>
        </w:rPr>
        <w:t>Не дава</w:t>
      </w:r>
      <w:r w:rsidR="002C5EE5" w:rsidRPr="00C612CD">
        <w:rPr>
          <w:i/>
          <w:iCs/>
          <w:color w:val="141413"/>
          <w:sz w:val="28"/>
          <w:szCs w:val="28"/>
        </w:rPr>
        <w:t>й</w:t>
      </w:r>
      <w:r w:rsidRPr="00C612CD">
        <w:rPr>
          <w:i/>
          <w:iCs/>
          <w:color w:val="141413"/>
          <w:sz w:val="28"/>
          <w:szCs w:val="28"/>
        </w:rPr>
        <w:t>те святыни псам и не броса</w:t>
      </w:r>
      <w:r w:rsidR="002C5EE5" w:rsidRPr="00C612CD">
        <w:rPr>
          <w:i/>
          <w:iCs/>
          <w:color w:val="141413"/>
          <w:sz w:val="28"/>
          <w:szCs w:val="28"/>
        </w:rPr>
        <w:t>й</w:t>
      </w:r>
      <w:r w:rsidRPr="00C612CD">
        <w:rPr>
          <w:i/>
          <w:iCs/>
          <w:color w:val="141413"/>
          <w:sz w:val="28"/>
          <w:szCs w:val="28"/>
        </w:rPr>
        <w:t xml:space="preserve">те жемчуга вашего перед свиньями, чтобы они не попрали его ногами своими и, обратившись, не растерзали вас </w:t>
      </w:r>
      <w:r w:rsidRPr="00C612CD">
        <w:rPr>
          <w:color w:val="141413"/>
          <w:sz w:val="28"/>
          <w:szCs w:val="28"/>
        </w:rPr>
        <w:t>(Мф. 7:6). Этим драгоценным жемчугом является дар благодати таинства, которы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нельзя бросать кому попало, чтобы и дающи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, и принимающи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не подпали под Божие осуждение.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Крещение — это вхождение в Церковь, которое есть не просто внешнее де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ствие, подобное вступлению в светскую организацию. Оно — акт глубоко нравственны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, полностью зависящи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от убежденности и совести человека и в огромно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степени определяющи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его вечную участь.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lastRenderedPageBreak/>
        <w:t>Как поступивши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в институт должен учиться, чтобы не быть исключенным, так и в Церкви может оставаться только тот, кто следует нормам ее веры и жизни. В противном случае он также или</w:t>
      </w:r>
      <w:r w:rsidR="00D520AE" w:rsidRPr="00C612CD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>канонически (</w:t>
      </w:r>
      <w:proofErr w:type="spellStart"/>
      <w:r w:rsidRPr="00C612CD">
        <w:rPr>
          <w:color w:val="141413"/>
          <w:sz w:val="28"/>
          <w:szCs w:val="28"/>
        </w:rPr>
        <w:t>анафематствуется</w:t>
      </w:r>
      <w:proofErr w:type="spellEnd"/>
      <w:r w:rsidRPr="00C612CD">
        <w:rPr>
          <w:color w:val="141413"/>
          <w:sz w:val="28"/>
          <w:szCs w:val="28"/>
        </w:rPr>
        <w:t>), или внутренним опустошением души исключается из нее.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proofErr w:type="spellStart"/>
      <w:r w:rsidRPr="00C612CD">
        <w:rPr>
          <w:color w:val="141413"/>
          <w:sz w:val="28"/>
          <w:szCs w:val="28"/>
        </w:rPr>
        <w:t>Блез</w:t>
      </w:r>
      <w:proofErr w:type="spellEnd"/>
      <w:r w:rsidRPr="00C612CD">
        <w:rPr>
          <w:color w:val="141413"/>
          <w:sz w:val="28"/>
          <w:szCs w:val="28"/>
        </w:rPr>
        <w:t xml:space="preserve"> Паскаль с горечью размышлял о том, как великое таинство духовного рождения — Крещение — превратилось в его время для многих в пусто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обыча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. Ибо в древности в Церковь вступали только после больших трудов и долгих стремлени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. Сегодня в нее вступают безо всякого труда, без забот и усили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. Тогда Церковь допускала к себе люде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лишь после самых строгих испытани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. Теперь их допускают до того, как они становятся готовы к испытаниям. Тогда принимали только после того, как человек отступался от свое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прежне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жизни, отрекался от мира и плоти и дьявола. Теперь люди вступают в Церковь до того, как становятся готовы сделать что</w:t>
      </w:r>
      <w:r w:rsidRPr="00C612CD">
        <w:rPr>
          <w:rFonts w:ascii="Cambria Math" w:eastAsia="MS Mincho" w:hAnsi="Cambria Math" w:cs="Cambria Math"/>
          <w:color w:val="141413"/>
          <w:sz w:val="28"/>
          <w:szCs w:val="28"/>
        </w:rPr>
        <w:t>‐</w:t>
      </w:r>
      <w:r w:rsidRPr="00C612CD">
        <w:rPr>
          <w:color w:val="141413"/>
          <w:sz w:val="28"/>
          <w:szCs w:val="28"/>
        </w:rPr>
        <w:t>нибудь из этого. Наконец, в былые времена нужно было у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ти от мира, чтобы во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ти в Церковь, тогда как сегодня входят в Церковь и в мир одновременно.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По таким поступкам и узнавали тогда глубокое различие между миром и Церковью.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Очень важно знать, что Крещение само по себе не может быть гарантие</w:t>
      </w:r>
      <w:r w:rsidR="002C5EE5" w:rsidRPr="00C612CD">
        <w:rPr>
          <w:color w:val="141413"/>
          <w:sz w:val="28"/>
          <w:szCs w:val="28"/>
        </w:rPr>
        <w:t>й</w:t>
      </w:r>
      <w:r w:rsidR="008C6E73" w:rsidRPr="00C612CD">
        <w:rPr>
          <w:color w:val="141413"/>
          <w:sz w:val="28"/>
          <w:szCs w:val="28"/>
        </w:rPr>
        <w:t xml:space="preserve"> ни здоровья, </w:t>
      </w:r>
      <w:proofErr w:type="gramStart"/>
      <w:r w:rsidR="008C6E73" w:rsidRPr="00C612CD">
        <w:rPr>
          <w:color w:val="141413"/>
          <w:sz w:val="28"/>
          <w:szCs w:val="28"/>
        </w:rPr>
        <w:t xml:space="preserve">ни </w:t>
      </w:r>
      <w:r w:rsidRPr="00C612CD">
        <w:rPr>
          <w:color w:val="141413"/>
          <w:sz w:val="28"/>
          <w:szCs w:val="28"/>
        </w:rPr>
        <w:t>какого</w:t>
      </w:r>
      <w:proofErr w:type="gramEnd"/>
      <w:r w:rsidR="00D520AE" w:rsidRPr="00C612CD">
        <w:rPr>
          <w:color w:val="141413"/>
          <w:sz w:val="28"/>
          <w:szCs w:val="28"/>
        </w:rPr>
        <w:t>-</w:t>
      </w:r>
      <w:r w:rsidRPr="00C612CD">
        <w:rPr>
          <w:color w:val="141413"/>
          <w:sz w:val="28"/>
          <w:szCs w:val="28"/>
        </w:rPr>
        <w:t>либо земного благополучия, ни спасения. Только при правильно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духовно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жизни семя Крещения может прорасти в душе человека и принести добрые плоды.</w:t>
      </w:r>
    </w:p>
    <w:p w:rsidR="00D520AE" w:rsidRPr="00C612CD" w:rsidRDefault="00D520AE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141413"/>
          <w:sz w:val="28"/>
          <w:szCs w:val="28"/>
        </w:rPr>
      </w:pP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t>О крещении младенцев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Крещение, как и любое таинство, может быть спасительным только в том случае, когда сами родители и (или) восприемники младенца крестят его с веро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, с решимостью отречься от языческо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жизни («от сатаны и всех дел его») и жить по заповедям Евангелия. Если же Крещение совершается просто по так называемо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традиции или по каким</w:t>
      </w:r>
      <w:r w:rsidRPr="00C612CD">
        <w:rPr>
          <w:rFonts w:ascii="Cambria Math" w:eastAsia="MS Mincho" w:hAnsi="Cambria Math" w:cs="Cambria Math"/>
          <w:color w:val="141413"/>
          <w:sz w:val="28"/>
          <w:szCs w:val="28"/>
        </w:rPr>
        <w:t>‐</w:t>
      </w:r>
      <w:r w:rsidRPr="00C612CD">
        <w:rPr>
          <w:color w:val="141413"/>
          <w:sz w:val="28"/>
          <w:szCs w:val="28"/>
        </w:rPr>
        <w:t xml:space="preserve">либо суеверным причинам: чтобы хорошо </w:t>
      </w:r>
      <w:r w:rsidRPr="00C612CD">
        <w:rPr>
          <w:color w:val="141413"/>
          <w:sz w:val="28"/>
          <w:szCs w:val="28"/>
        </w:rPr>
        <w:lastRenderedPageBreak/>
        <w:t>спал, «от сглаза», не болел и т. п., то оно не только не принесет никакого добра, но и может навлечь и на младенца, и на его родителе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(и восприемников) гнев Божи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. Ибо Крещение — это не пусто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обряд и не магическое де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ство, которым можно заставить Духа Святого во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ти в человека. Оно ставит человека перед Самим Богом, Которы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, как </w:t>
      </w:r>
      <w:r w:rsidRPr="00C612CD">
        <w:rPr>
          <w:i/>
          <w:iCs/>
          <w:color w:val="141413"/>
          <w:sz w:val="28"/>
          <w:szCs w:val="28"/>
        </w:rPr>
        <w:t>огонь</w:t>
      </w:r>
      <w:r w:rsidRPr="00C612CD">
        <w:rPr>
          <w:color w:val="141413"/>
          <w:sz w:val="28"/>
          <w:szCs w:val="28"/>
        </w:rPr>
        <w:t xml:space="preserve">, </w:t>
      </w:r>
      <w:r w:rsidRPr="00C612CD">
        <w:rPr>
          <w:i/>
          <w:iCs/>
          <w:color w:val="141413"/>
          <w:sz w:val="28"/>
          <w:szCs w:val="28"/>
        </w:rPr>
        <w:t xml:space="preserve">испытает дело каждого, каково оно есть </w:t>
      </w:r>
      <w:r w:rsidR="00BE0F18">
        <w:rPr>
          <w:color w:val="141413"/>
          <w:sz w:val="28"/>
          <w:szCs w:val="28"/>
        </w:rPr>
        <w:t>(1 </w:t>
      </w:r>
      <w:r w:rsidRPr="00C612CD">
        <w:rPr>
          <w:color w:val="141413"/>
          <w:sz w:val="28"/>
          <w:szCs w:val="28"/>
        </w:rPr>
        <w:t>Кор. 3:13), и поражает всякое нечестие.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Святые отцы пишут, что Бог не может спасти человека без воли самого человека, без его желания и согласия. Как писал преподобны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Максим Исповедник, «...не рождает Дух </w:t>
      </w:r>
      <w:proofErr w:type="gramStart"/>
      <w:r w:rsidRPr="00C612CD">
        <w:rPr>
          <w:color w:val="141413"/>
          <w:sz w:val="28"/>
          <w:szCs w:val="28"/>
        </w:rPr>
        <w:t>воли</w:t>
      </w:r>
      <w:proofErr w:type="gramEnd"/>
      <w:r w:rsidRPr="00C612CD">
        <w:rPr>
          <w:color w:val="141413"/>
          <w:sz w:val="28"/>
          <w:szCs w:val="28"/>
        </w:rPr>
        <w:t xml:space="preserve"> не хотяще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»</w:t>
      </w:r>
      <w:r w:rsidR="008C5D1E" w:rsidRPr="00C612CD">
        <w:rPr>
          <w:rStyle w:val="a6"/>
          <w:color w:val="141413"/>
          <w:sz w:val="28"/>
          <w:szCs w:val="28"/>
        </w:rPr>
        <w:footnoteReference w:id="25"/>
      </w:r>
      <w:r w:rsidRPr="00C612CD">
        <w:rPr>
          <w:color w:val="141413"/>
          <w:sz w:val="28"/>
          <w:szCs w:val="28"/>
        </w:rPr>
        <w:t>, а святитель Григори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</w:t>
      </w:r>
      <w:proofErr w:type="spellStart"/>
      <w:r w:rsidRPr="00C612CD">
        <w:rPr>
          <w:color w:val="141413"/>
          <w:sz w:val="28"/>
          <w:szCs w:val="28"/>
        </w:rPr>
        <w:t>Нисски</w:t>
      </w:r>
      <w:r w:rsidR="002C5EE5" w:rsidRPr="00C612CD">
        <w:rPr>
          <w:color w:val="141413"/>
          <w:sz w:val="28"/>
          <w:szCs w:val="28"/>
        </w:rPr>
        <w:t>й</w:t>
      </w:r>
      <w:proofErr w:type="spellEnd"/>
      <w:r w:rsidRPr="00C612CD">
        <w:rPr>
          <w:color w:val="141413"/>
          <w:sz w:val="28"/>
          <w:szCs w:val="28"/>
        </w:rPr>
        <w:t xml:space="preserve"> говорит: «Добродетель — вещь неподвластная и добровольная, а вынужденное и </w:t>
      </w:r>
      <w:proofErr w:type="spellStart"/>
      <w:r w:rsidRPr="00C612CD">
        <w:rPr>
          <w:color w:val="141413"/>
          <w:sz w:val="28"/>
          <w:szCs w:val="28"/>
        </w:rPr>
        <w:t>насильное</w:t>
      </w:r>
      <w:proofErr w:type="spellEnd"/>
      <w:r w:rsidRPr="00C612CD">
        <w:rPr>
          <w:color w:val="141413"/>
          <w:sz w:val="28"/>
          <w:szCs w:val="28"/>
        </w:rPr>
        <w:t xml:space="preserve"> не может быть добродетелью»</w:t>
      </w:r>
      <w:r w:rsidR="008C5D1E" w:rsidRPr="00C612CD">
        <w:rPr>
          <w:rStyle w:val="a6"/>
          <w:color w:val="141413"/>
          <w:sz w:val="28"/>
          <w:szCs w:val="28"/>
        </w:rPr>
        <w:footnoteReference w:id="26"/>
      </w:r>
      <w:r w:rsidRPr="00C612CD">
        <w:rPr>
          <w:color w:val="141413"/>
          <w:sz w:val="28"/>
          <w:szCs w:val="28"/>
        </w:rPr>
        <w:t xml:space="preserve">. Священномученик </w:t>
      </w:r>
      <w:proofErr w:type="spellStart"/>
      <w:r w:rsidRPr="00C612CD">
        <w:rPr>
          <w:color w:val="141413"/>
          <w:sz w:val="28"/>
          <w:szCs w:val="28"/>
        </w:rPr>
        <w:t>Фадде</w:t>
      </w:r>
      <w:r w:rsidR="002C5EE5" w:rsidRPr="00C612CD">
        <w:rPr>
          <w:color w:val="141413"/>
          <w:sz w:val="28"/>
          <w:szCs w:val="28"/>
        </w:rPr>
        <w:t>й</w:t>
      </w:r>
      <w:proofErr w:type="spellEnd"/>
      <w:r w:rsidRPr="00C612CD">
        <w:rPr>
          <w:color w:val="141413"/>
          <w:sz w:val="28"/>
          <w:szCs w:val="28"/>
        </w:rPr>
        <w:t xml:space="preserve"> (Успенски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) вразумлял: «Можно креститься водо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, не восприняв благодати Духа Животворящего (см.: Ин. 3:5), ибо сия благодать ни в кого не вселяется помимо желания его»</w:t>
      </w:r>
      <w:r w:rsidR="008C5D1E" w:rsidRPr="00C612CD">
        <w:rPr>
          <w:rStyle w:val="a6"/>
          <w:color w:val="141413"/>
          <w:sz w:val="28"/>
          <w:szCs w:val="28"/>
        </w:rPr>
        <w:footnoteReference w:id="27"/>
      </w:r>
      <w:r w:rsidRPr="00C612CD">
        <w:rPr>
          <w:color w:val="141413"/>
          <w:sz w:val="28"/>
          <w:szCs w:val="28"/>
        </w:rPr>
        <w:t>. В детском же возрасте человек не имеет ни воли, ни даже понимания того, что с ним делают. Поэтому младенец приобщается благодати Божие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лишь в то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степени, в како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родители (и восприемники) прежде всего честно и ревностно подходят к совершению этого великого дела.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Преподобны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</w:t>
      </w:r>
      <w:proofErr w:type="spellStart"/>
      <w:r w:rsidRPr="00C612CD">
        <w:rPr>
          <w:color w:val="141413"/>
          <w:sz w:val="28"/>
          <w:szCs w:val="28"/>
        </w:rPr>
        <w:t>Варсонофи</w:t>
      </w:r>
      <w:r w:rsidR="002C5EE5" w:rsidRPr="00C612CD">
        <w:rPr>
          <w:color w:val="141413"/>
          <w:sz w:val="28"/>
          <w:szCs w:val="28"/>
        </w:rPr>
        <w:t>й</w:t>
      </w:r>
      <w:proofErr w:type="spellEnd"/>
      <w:r w:rsidRPr="00C612CD">
        <w:rPr>
          <w:color w:val="141413"/>
          <w:sz w:val="28"/>
          <w:szCs w:val="28"/>
        </w:rPr>
        <w:t xml:space="preserve"> Велики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писал: «...если ты просишь семени для своего поля, то удобри прежде поле к принятию семени»</w:t>
      </w:r>
      <w:r w:rsidR="008C5D1E" w:rsidRPr="00C612CD">
        <w:rPr>
          <w:rStyle w:val="a6"/>
          <w:color w:val="141413"/>
          <w:sz w:val="28"/>
          <w:szCs w:val="28"/>
        </w:rPr>
        <w:footnoteReference w:id="28"/>
      </w:r>
      <w:r w:rsidRPr="00C612CD">
        <w:rPr>
          <w:color w:val="141413"/>
          <w:sz w:val="28"/>
          <w:szCs w:val="28"/>
        </w:rPr>
        <w:t>. Этим</w:t>
      </w:r>
      <w:r w:rsidR="008C5D1E" w:rsidRPr="00C612CD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>удобрением является вера и решимость родителе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и восприемников ребенка жить по заповедям Божиим. Если же этого нет, то вместо благословения родители получают осуждение, ибо </w:t>
      </w:r>
      <w:r w:rsidRPr="00C612CD">
        <w:rPr>
          <w:i/>
          <w:iCs/>
          <w:color w:val="141413"/>
          <w:sz w:val="28"/>
          <w:szCs w:val="28"/>
        </w:rPr>
        <w:t xml:space="preserve">проклят (человек) </w:t>
      </w:r>
      <w:proofErr w:type="spellStart"/>
      <w:r w:rsidRPr="00C612CD">
        <w:rPr>
          <w:i/>
          <w:iCs/>
          <w:color w:val="141413"/>
          <w:sz w:val="28"/>
          <w:szCs w:val="28"/>
        </w:rPr>
        <w:t>творя</w:t>
      </w:r>
      <w:r w:rsidR="002C5EE5" w:rsidRPr="00C612CD">
        <w:rPr>
          <w:i/>
          <w:iCs/>
          <w:color w:val="141413"/>
          <w:sz w:val="28"/>
          <w:szCs w:val="28"/>
        </w:rPr>
        <w:t>й</w:t>
      </w:r>
      <w:proofErr w:type="spellEnd"/>
      <w:r w:rsidRPr="00C612CD">
        <w:rPr>
          <w:i/>
          <w:iCs/>
          <w:color w:val="141413"/>
          <w:sz w:val="28"/>
          <w:szCs w:val="28"/>
        </w:rPr>
        <w:t xml:space="preserve"> дело Господне с небрежением</w:t>
      </w:r>
      <w:r w:rsidR="008C5D1E" w:rsidRPr="00C612CD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>(</w:t>
      </w:r>
      <w:proofErr w:type="spellStart"/>
      <w:r w:rsidRPr="00C612CD">
        <w:rPr>
          <w:color w:val="141413"/>
          <w:sz w:val="28"/>
          <w:szCs w:val="28"/>
        </w:rPr>
        <w:t>Иер</w:t>
      </w:r>
      <w:proofErr w:type="spellEnd"/>
      <w:r w:rsidRPr="00C612CD">
        <w:rPr>
          <w:color w:val="141413"/>
          <w:sz w:val="28"/>
          <w:szCs w:val="28"/>
        </w:rPr>
        <w:t>. 48:10). Святитель Игнати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Брянчанинов указывает при этом на духовны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закон, говорящи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о прямо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зависимости духовного состояния ребенка от духовного состояния родителе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(и крестных, давших обещание за </w:t>
      </w:r>
      <w:r w:rsidRPr="00C612CD">
        <w:rPr>
          <w:color w:val="141413"/>
          <w:sz w:val="28"/>
          <w:szCs w:val="28"/>
        </w:rPr>
        <w:lastRenderedPageBreak/>
        <w:t>младенца): «Ваша добродетель будет привлекать благословение Божие на Вашего сына; а за согрешение Ваше может разразиться над ним гнев Божи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»</w:t>
      </w:r>
      <w:r w:rsidR="00014F67" w:rsidRPr="00C612CD">
        <w:rPr>
          <w:rStyle w:val="a6"/>
          <w:color w:val="141413"/>
          <w:sz w:val="28"/>
          <w:szCs w:val="28"/>
        </w:rPr>
        <w:footnoteReference w:id="29"/>
      </w:r>
      <w:r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Преподобны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</w:t>
      </w:r>
      <w:proofErr w:type="spellStart"/>
      <w:r w:rsidRPr="00C612CD">
        <w:rPr>
          <w:color w:val="141413"/>
          <w:sz w:val="28"/>
          <w:szCs w:val="28"/>
        </w:rPr>
        <w:t>Симеон</w:t>
      </w:r>
      <w:proofErr w:type="spellEnd"/>
      <w:r w:rsidRPr="00C612CD">
        <w:rPr>
          <w:color w:val="141413"/>
          <w:sz w:val="28"/>
          <w:szCs w:val="28"/>
        </w:rPr>
        <w:t xml:space="preserve"> Новы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Богослов предупреждал: «Всякая душа тотчас, как окрестится человек, принимает в духе благодать Христову, по кое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тотчас воображается в не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Христос. Но крещеные младенцами не чувствуют освящения, получаемого в Крещении, потому что такое чувство освящения есть умное дело, а младенцы еще не совершенны умом, чтобы разуметь принятую благодать. Посему с продолжением времени они мало</w:t>
      </w:r>
      <w:r w:rsidRPr="00C612CD">
        <w:rPr>
          <w:rFonts w:ascii="Cambria Math" w:eastAsia="MS Mincho" w:hAnsi="Cambria Math" w:cs="Cambria Math"/>
          <w:color w:val="141413"/>
          <w:sz w:val="28"/>
          <w:szCs w:val="28"/>
        </w:rPr>
        <w:t>‐</w:t>
      </w:r>
      <w:r w:rsidRPr="00C612CD">
        <w:rPr>
          <w:color w:val="141413"/>
          <w:sz w:val="28"/>
          <w:szCs w:val="28"/>
        </w:rPr>
        <w:t>помалу изменяются и переходят на сторону худа; и благодать Святого Крещения в иных погасает и совсем теряется, а в иных сохраняется малая ее искра, о которо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потом великая сия милость опять в них воспламеняется, если прибегнут к духовным отцам и покаются...</w:t>
      </w:r>
      <w:r w:rsidR="00014F67" w:rsidRPr="00C612CD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 xml:space="preserve">примут оглашение, восстановят веру как следует и </w:t>
      </w:r>
      <w:proofErr w:type="spellStart"/>
      <w:r w:rsidRPr="00C612CD">
        <w:rPr>
          <w:color w:val="141413"/>
          <w:sz w:val="28"/>
          <w:szCs w:val="28"/>
        </w:rPr>
        <w:t>возуповают</w:t>
      </w:r>
      <w:proofErr w:type="spellEnd"/>
      <w:r w:rsidRPr="00C612CD">
        <w:rPr>
          <w:color w:val="141413"/>
          <w:sz w:val="28"/>
          <w:szCs w:val="28"/>
        </w:rPr>
        <w:t xml:space="preserve"> на Бога»</w:t>
      </w:r>
      <w:r w:rsidR="00014F67" w:rsidRPr="00C612CD">
        <w:rPr>
          <w:rStyle w:val="a6"/>
          <w:color w:val="141413"/>
          <w:sz w:val="28"/>
          <w:szCs w:val="28"/>
        </w:rPr>
        <w:footnoteReference w:id="30"/>
      </w:r>
      <w:r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 xml:space="preserve">«Итак, когда мы </w:t>
      </w:r>
      <w:proofErr w:type="spellStart"/>
      <w:r w:rsidRPr="00C612CD">
        <w:rPr>
          <w:color w:val="141413"/>
          <w:sz w:val="28"/>
          <w:szCs w:val="28"/>
        </w:rPr>
        <w:t>крещаемся</w:t>
      </w:r>
      <w:proofErr w:type="spellEnd"/>
      <w:r w:rsidRPr="00C612CD">
        <w:rPr>
          <w:color w:val="141413"/>
          <w:sz w:val="28"/>
          <w:szCs w:val="28"/>
        </w:rPr>
        <w:t xml:space="preserve">, будучи </w:t>
      </w:r>
      <w:proofErr w:type="spellStart"/>
      <w:r w:rsidRPr="00C612CD">
        <w:rPr>
          <w:color w:val="141413"/>
          <w:sz w:val="28"/>
          <w:szCs w:val="28"/>
        </w:rPr>
        <w:t>нечувствующими</w:t>
      </w:r>
      <w:proofErr w:type="spellEnd"/>
      <w:r w:rsidRPr="00C612CD">
        <w:rPr>
          <w:color w:val="141413"/>
          <w:sz w:val="28"/>
          <w:szCs w:val="28"/>
        </w:rPr>
        <w:t xml:space="preserve"> детьми, как несовершенные, мы и благодать принимаем несовершенным образом»</w:t>
      </w:r>
      <w:r w:rsidR="00F07950" w:rsidRPr="00C612CD">
        <w:rPr>
          <w:rStyle w:val="a6"/>
          <w:color w:val="141413"/>
          <w:sz w:val="28"/>
          <w:szCs w:val="28"/>
        </w:rPr>
        <w:footnoteReference w:id="31"/>
      </w:r>
      <w:r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Праведны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Никола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</w:t>
      </w:r>
      <w:proofErr w:type="spellStart"/>
      <w:r w:rsidRPr="00C612CD">
        <w:rPr>
          <w:color w:val="141413"/>
          <w:sz w:val="28"/>
          <w:szCs w:val="28"/>
        </w:rPr>
        <w:t>Кава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r w:rsidRPr="00C612CD">
        <w:rPr>
          <w:color w:val="141413"/>
          <w:sz w:val="28"/>
          <w:szCs w:val="28"/>
        </w:rPr>
        <w:t>сила со скорбью пишет о том, что христиане, принимая Крещение и Миропомазание в бессознательном возрасте, остаются чуждыми даров Духа Святого и даже не знают, есть ли Дух Свято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: «А что сообщает миро каждому из христиан и к чему удобно всякое время — это есть дар благочестия и молитвы, и любви, и целомудрия, и иного, что </w:t>
      </w:r>
      <w:proofErr w:type="spellStart"/>
      <w:r w:rsidRPr="00C612CD">
        <w:rPr>
          <w:color w:val="141413"/>
          <w:sz w:val="28"/>
          <w:szCs w:val="28"/>
        </w:rPr>
        <w:t>благопотребно</w:t>
      </w:r>
      <w:proofErr w:type="spellEnd"/>
      <w:r w:rsidRPr="00C612CD">
        <w:rPr>
          <w:color w:val="141413"/>
          <w:sz w:val="28"/>
          <w:szCs w:val="28"/>
        </w:rPr>
        <w:t xml:space="preserve"> для приемлющих. Если же сие чуждо многим из христиан и сокрыто от них, не знают они, есть ли Дух </w:t>
      </w:r>
      <w:proofErr w:type="spellStart"/>
      <w:r w:rsidRPr="00C612CD">
        <w:rPr>
          <w:color w:val="141413"/>
          <w:sz w:val="28"/>
          <w:szCs w:val="28"/>
        </w:rPr>
        <w:t>Святы</w:t>
      </w:r>
      <w:r w:rsidR="002C5EE5" w:rsidRPr="00C612CD">
        <w:rPr>
          <w:color w:val="141413"/>
          <w:sz w:val="28"/>
          <w:szCs w:val="28"/>
        </w:rPr>
        <w:t>й</w:t>
      </w:r>
      <w:proofErr w:type="spellEnd"/>
      <w:r w:rsidRPr="00C612CD">
        <w:rPr>
          <w:color w:val="141413"/>
          <w:sz w:val="28"/>
          <w:szCs w:val="28"/>
        </w:rPr>
        <w:t>, — сие оттого, что они получили таинство в раннем возрасте и приняли дары его бессознательно и, когда пришли в возраст, обратились к чему не должно и ослепили око души»</w:t>
      </w:r>
      <w:r w:rsidR="00F07950" w:rsidRPr="00C612CD">
        <w:rPr>
          <w:rStyle w:val="a6"/>
          <w:color w:val="141413"/>
          <w:sz w:val="28"/>
          <w:szCs w:val="28"/>
        </w:rPr>
        <w:footnoteReference w:id="32"/>
      </w:r>
      <w:r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Святитель Игнати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Брянчанинов сокрушался: «Какая может быть польза от Крещения, когда мы, принимая его в возрасте, нисколько не понимаем его </w:t>
      </w:r>
      <w:r w:rsidRPr="00C612CD">
        <w:rPr>
          <w:color w:val="141413"/>
          <w:sz w:val="28"/>
          <w:szCs w:val="28"/>
        </w:rPr>
        <w:lastRenderedPageBreak/>
        <w:t>значения? Какая может быть польза от Крещения, когда мы, принимая его в младенчестве, остаемся в полном неведении о том, что мы приняли?»</w:t>
      </w:r>
      <w:r w:rsidR="0090420A" w:rsidRPr="00C612CD">
        <w:rPr>
          <w:rStyle w:val="a6"/>
          <w:color w:val="141413"/>
          <w:sz w:val="28"/>
          <w:szCs w:val="28"/>
        </w:rPr>
        <w:footnoteReference w:id="33"/>
      </w:r>
      <w:r w:rsidR="00A02134">
        <w:rPr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Но многие по незнанию, без веры, без мале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шего намерения изменить свою жизнь крестят ребенка, затем причащают его, не причащаясь сами, не понимая, что</w:t>
      </w:r>
      <w:r w:rsidRPr="00C612CD">
        <w:rPr>
          <w:color w:val="141413"/>
          <w:position w:val="-2"/>
          <w:sz w:val="28"/>
          <w:szCs w:val="28"/>
        </w:rPr>
        <w:t xml:space="preserve">́ </w:t>
      </w:r>
      <w:r w:rsidRPr="00C612CD">
        <w:rPr>
          <w:color w:val="141413"/>
          <w:sz w:val="28"/>
          <w:szCs w:val="28"/>
        </w:rPr>
        <w:t>делают они тем самым. Ибо омыты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в причащении ребенок тут же погружается в грязную атмосферу неочищенных родителе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, и, таким образом, его причастие не просто обесценивается, но и происходит то, о чем строго предупреждает апостол Павел: </w:t>
      </w:r>
      <w:r w:rsidRPr="00C612CD">
        <w:rPr>
          <w:i/>
          <w:iCs/>
          <w:color w:val="141413"/>
          <w:sz w:val="28"/>
          <w:szCs w:val="28"/>
        </w:rPr>
        <w:t>Посему, кто будет есть хлеб се</w:t>
      </w:r>
      <w:r w:rsidR="002C5EE5" w:rsidRPr="00C612CD">
        <w:rPr>
          <w:i/>
          <w:iCs/>
          <w:color w:val="141413"/>
          <w:sz w:val="28"/>
          <w:szCs w:val="28"/>
        </w:rPr>
        <w:t>й</w:t>
      </w:r>
      <w:r w:rsidRPr="00C612CD">
        <w:rPr>
          <w:i/>
          <w:iCs/>
          <w:color w:val="141413"/>
          <w:sz w:val="28"/>
          <w:szCs w:val="28"/>
        </w:rPr>
        <w:t xml:space="preserve"> или пить чашу Господню недосто</w:t>
      </w:r>
      <w:r w:rsidR="002C5EE5" w:rsidRPr="00C612CD">
        <w:rPr>
          <w:i/>
          <w:iCs/>
          <w:color w:val="141413"/>
          <w:sz w:val="28"/>
          <w:szCs w:val="28"/>
        </w:rPr>
        <w:t>й</w:t>
      </w:r>
      <w:r w:rsidRPr="00C612CD">
        <w:rPr>
          <w:i/>
          <w:iCs/>
          <w:color w:val="141413"/>
          <w:sz w:val="28"/>
          <w:szCs w:val="28"/>
        </w:rPr>
        <w:t>но, виновен будет против Тела и Крови Господне</w:t>
      </w:r>
      <w:r w:rsidR="002C5EE5" w:rsidRPr="00C612CD">
        <w:rPr>
          <w:i/>
          <w:iCs/>
          <w:color w:val="141413"/>
          <w:sz w:val="28"/>
          <w:szCs w:val="28"/>
        </w:rPr>
        <w:t>й</w:t>
      </w:r>
      <w:r w:rsidRPr="00C612CD">
        <w:rPr>
          <w:i/>
          <w:iCs/>
          <w:color w:val="141413"/>
          <w:sz w:val="28"/>
          <w:szCs w:val="28"/>
        </w:rPr>
        <w:t>. Да испытывает же себя человек... Ибо, кто ест и пьет недосто</w:t>
      </w:r>
      <w:r w:rsidR="002C5EE5" w:rsidRPr="00C612CD">
        <w:rPr>
          <w:i/>
          <w:iCs/>
          <w:color w:val="141413"/>
          <w:sz w:val="28"/>
          <w:szCs w:val="28"/>
        </w:rPr>
        <w:t>й</w:t>
      </w:r>
      <w:r w:rsidRPr="00C612CD">
        <w:rPr>
          <w:i/>
          <w:iCs/>
          <w:color w:val="141413"/>
          <w:sz w:val="28"/>
          <w:szCs w:val="28"/>
        </w:rPr>
        <w:t xml:space="preserve">но, тот ест и пьет осуждение себе... Оттого многие из вас немощны и больны и немало умирает </w:t>
      </w:r>
      <w:r w:rsidRPr="00C612CD">
        <w:rPr>
          <w:color w:val="141413"/>
          <w:sz w:val="28"/>
          <w:szCs w:val="28"/>
        </w:rPr>
        <w:t>(1 Кор. 11:27–30).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Святитель Игнати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в связи с этим особенно обращается к священнослужителям: «И на современных пастырях лежит священная непременная обязанность доставлять точное и подробное понятие о Святом Крещении тем, которые приняли таинство в младенчестве и потому не имеют о таинстве никакого опытного знания. Дар получен ими: отчет в употреблении Дара неминуем. Благовременное приготовление к отчету нужно, кра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не нужно! Небрежное и невежественное владение Даром влечет за собою самые бедственные последствия»</w:t>
      </w:r>
      <w:r w:rsidR="00E6706B" w:rsidRPr="00C612CD">
        <w:rPr>
          <w:rStyle w:val="a6"/>
          <w:color w:val="141413"/>
          <w:sz w:val="28"/>
          <w:szCs w:val="28"/>
        </w:rPr>
        <w:footnoteReference w:id="34"/>
      </w:r>
      <w:r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Поэтому и Крещение ребенка может совершаться только в том случае, когда родители (восприемники), во</w:t>
      </w:r>
      <w:r w:rsidRPr="00C612CD">
        <w:rPr>
          <w:rFonts w:ascii="Cambria Math" w:eastAsia="MS Mincho" w:hAnsi="Cambria Math" w:cs="Cambria Math"/>
          <w:color w:val="141413"/>
          <w:sz w:val="28"/>
          <w:szCs w:val="28"/>
        </w:rPr>
        <w:t>‐</w:t>
      </w:r>
      <w:r w:rsidRPr="00C612CD">
        <w:rPr>
          <w:color w:val="141413"/>
          <w:sz w:val="28"/>
          <w:szCs w:val="28"/>
        </w:rPr>
        <w:t>первых, твердо решают и заявляют перед Богом, священником и свое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совестью, что берут на себя полную ответственность за его христианское воспитание, и, во</w:t>
      </w:r>
      <w:r w:rsidRPr="00C612CD">
        <w:rPr>
          <w:rFonts w:ascii="Cambria Math" w:eastAsia="MS Mincho" w:hAnsi="Cambria Math" w:cs="Cambria Math"/>
          <w:color w:val="141413"/>
          <w:sz w:val="28"/>
          <w:szCs w:val="28"/>
        </w:rPr>
        <w:t>‐</w:t>
      </w:r>
      <w:r w:rsidRPr="00C612CD">
        <w:rPr>
          <w:color w:val="141413"/>
          <w:sz w:val="28"/>
          <w:szCs w:val="28"/>
        </w:rPr>
        <w:t>вторых, причащают его, досто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но причащаясь сами. Тогда и</w:t>
      </w:r>
      <w:r w:rsidRPr="00C612CD">
        <w:rPr>
          <w:color w:val="141413"/>
          <w:position w:val="-2"/>
          <w:sz w:val="28"/>
          <w:szCs w:val="28"/>
        </w:rPr>
        <w:t>́</w:t>
      </w:r>
      <w:r w:rsidRPr="00C612CD">
        <w:rPr>
          <w:color w:val="141413"/>
          <w:sz w:val="28"/>
          <w:szCs w:val="28"/>
        </w:rPr>
        <w:t>х вера и решимость жить по заповедям Христовым (у ребенка этого еще нет) становятся залогом де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ственности и спасительности крещения ребенка. </w:t>
      </w:r>
      <w:r w:rsidRPr="00C612CD">
        <w:rPr>
          <w:color w:val="141413"/>
          <w:sz w:val="28"/>
          <w:szCs w:val="28"/>
        </w:rPr>
        <w:lastRenderedPageBreak/>
        <w:t>Свято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Диониси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</w:t>
      </w:r>
      <w:proofErr w:type="spellStart"/>
      <w:r w:rsidRPr="00C612CD">
        <w:rPr>
          <w:color w:val="141413"/>
          <w:sz w:val="28"/>
          <w:szCs w:val="28"/>
        </w:rPr>
        <w:t>Ареопагит</w:t>
      </w:r>
      <w:proofErr w:type="spellEnd"/>
      <w:r w:rsidRPr="00C612CD">
        <w:rPr>
          <w:color w:val="141413"/>
          <w:sz w:val="28"/>
          <w:szCs w:val="28"/>
        </w:rPr>
        <w:t xml:space="preserve"> писал об этом: «Им [наставникам] угодно было допускать к Крещению и младенцев под тем священным условием, чтобы естественные родители дитяти поручали его кому</w:t>
      </w:r>
      <w:r w:rsidR="00E6706B" w:rsidRPr="00C612CD">
        <w:rPr>
          <w:color w:val="141413"/>
          <w:sz w:val="28"/>
          <w:szCs w:val="28"/>
        </w:rPr>
        <w:t>-</w:t>
      </w:r>
      <w:r w:rsidRPr="00C612CD">
        <w:rPr>
          <w:color w:val="141413"/>
          <w:sz w:val="28"/>
          <w:szCs w:val="28"/>
        </w:rPr>
        <w:t>либо из верующих, которы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бы хорошо наставил его в предметах Божественных и потом заботился о дитяти, как отец, указанны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свыше, и как страж его вечного спасения»</w:t>
      </w:r>
      <w:r w:rsidR="00E6706B" w:rsidRPr="00C612CD">
        <w:rPr>
          <w:rStyle w:val="a6"/>
          <w:color w:val="141413"/>
          <w:sz w:val="28"/>
          <w:szCs w:val="28"/>
        </w:rPr>
        <w:footnoteReference w:id="35"/>
      </w:r>
      <w:r w:rsidRPr="00C612CD">
        <w:rPr>
          <w:color w:val="141413"/>
          <w:sz w:val="28"/>
          <w:szCs w:val="28"/>
        </w:rPr>
        <w:t>.</w:t>
      </w:r>
    </w:p>
    <w:p w:rsidR="00E6706B" w:rsidRPr="00C612CD" w:rsidRDefault="00E6706B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141413"/>
          <w:sz w:val="28"/>
          <w:szCs w:val="28"/>
        </w:rPr>
      </w:pP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t>Участь младенца, умершего некрещеным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Существует расхожее мнение, пришедшее к нам с католическо</w:t>
      </w:r>
      <w:r w:rsidRPr="00C612CD">
        <w:rPr>
          <w:rFonts w:ascii="Cambria Math" w:eastAsia="MS Mincho" w:hAnsi="Cambria Math" w:cs="Cambria Math"/>
          <w:color w:val="141413"/>
          <w:sz w:val="28"/>
          <w:szCs w:val="28"/>
        </w:rPr>
        <w:t>‐</w:t>
      </w:r>
      <w:r w:rsidRPr="00C612CD">
        <w:rPr>
          <w:color w:val="141413"/>
          <w:sz w:val="28"/>
          <w:szCs w:val="28"/>
        </w:rPr>
        <w:t>протестантского Запада, что «некрещеные младенцы попадают в ад». Оно не имеет под собо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никаких основани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. Сам Господь Иисус Христос сказал о некрещеных детях: </w:t>
      </w:r>
      <w:r w:rsidRPr="00C612CD">
        <w:rPr>
          <w:i/>
          <w:iCs/>
          <w:color w:val="141413"/>
          <w:sz w:val="28"/>
          <w:szCs w:val="28"/>
        </w:rPr>
        <w:t xml:space="preserve">таковых есть Царство Небесное </w:t>
      </w:r>
      <w:r w:rsidRPr="00C612CD">
        <w:rPr>
          <w:color w:val="141413"/>
          <w:sz w:val="28"/>
          <w:szCs w:val="28"/>
        </w:rPr>
        <w:t>(Мф. 19:14). В Древне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Церкви крестились только в сознательном возрасте, крещение дете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было редким явлением, и оно вошло в практику в Восточно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Церкви только к IX веку.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Вот что говорят святые отцы.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Брат святителя Василия Великого святитель Григори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</w:t>
      </w:r>
      <w:proofErr w:type="spellStart"/>
      <w:r w:rsidRPr="00C612CD">
        <w:rPr>
          <w:color w:val="141413"/>
          <w:sz w:val="28"/>
          <w:szCs w:val="28"/>
        </w:rPr>
        <w:t>Нисски</w:t>
      </w:r>
      <w:r w:rsidR="002C5EE5" w:rsidRPr="00C612CD">
        <w:rPr>
          <w:color w:val="141413"/>
          <w:sz w:val="28"/>
          <w:szCs w:val="28"/>
        </w:rPr>
        <w:t>й</w:t>
      </w:r>
      <w:proofErr w:type="spellEnd"/>
      <w:r w:rsidRPr="00C612CD">
        <w:rPr>
          <w:color w:val="141413"/>
          <w:sz w:val="28"/>
          <w:szCs w:val="28"/>
        </w:rPr>
        <w:t xml:space="preserve"> в специально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работе под названием «О младенцах, преждевременно похищаемых смертью» прямо утверждает: «Не искусивши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ся же во зле младенец, поскольку душевным очам его никакая болезнь не препятствует в причастии Света, пребывает в естественном состоянии, не имея нужды в очищении к восстановлению</w:t>
      </w:r>
      <w:r w:rsidR="00E6706B" w:rsidRPr="00C612CD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>здравия, потому что в начале не приял в душу болезни»</w:t>
      </w:r>
      <w:r w:rsidR="00E6706B" w:rsidRPr="00C612CD">
        <w:rPr>
          <w:rStyle w:val="a6"/>
          <w:color w:val="141413"/>
          <w:sz w:val="28"/>
          <w:szCs w:val="28"/>
        </w:rPr>
        <w:footnoteReference w:id="36"/>
      </w:r>
      <w:r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position w:val="10"/>
          <w:sz w:val="28"/>
          <w:szCs w:val="28"/>
        </w:rPr>
      </w:pPr>
      <w:r w:rsidRPr="00C612CD">
        <w:rPr>
          <w:color w:val="141413"/>
          <w:sz w:val="28"/>
          <w:szCs w:val="28"/>
        </w:rPr>
        <w:t>Замечательно писал о некрещеных детях святитель Феофан Затворник: «А дети — все Ангелы Божии суть. Некрещеных, как и всех вне веры сущих, надо предоставлять Божию милосердию. Они не пасынки и не падчерицы Богу. Потому Он знает, что и как в отношении к ним учредить. Путе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Божиих бездна!»</w:t>
      </w:r>
      <w:r w:rsidR="00EE056B" w:rsidRPr="00C612CD">
        <w:rPr>
          <w:rStyle w:val="a6"/>
          <w:color w:val="141413"/>
          <w:sz w:val="28"/>
          <w:szCs w:val="28"/>
        </w:rPr>
        <w:footnoteReference w:id="37"/>
      </w:r>
      <w:r w:rsidR="00A02134">
        <w:rPr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lastRenderedPageBreak/>
        <w:t>Известны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свое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подвижническо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жизнью иеромонах Арсени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Афонски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(XIX в.), будучи спрошен об участи некрещеных младенцев, отвечал: «Касательно младенцев, о коих просят Вас узнать от нас, можно сказать то, что получившие Святое Крещение будут радоваться и блаженствовать на </w:t>
      </w:r>
      <w:proofErr w:type="spellStart"/>
      <w:r w:rsidRPr="00C612CD">
        <w:rPr>
          <w:color w:val="141413"/>
          <w:sz w:val="28"/>
          <w:szCs w:val="28"/>
        </w:rPr>
        <w:t>небеси</w:t>
      </w:r>
      <w:proofErr w:type="spellEnd"/>
      <w:r w:rsidRPr="00C612CD">
        <w:rPr>
          <w:color w:val="141413"/>
          <w:sz w:val="28"/>
          <w:szCs w:val="28"/>
        </w:rPr>
        <w:t xml:space="preserve"> вовеки, хотя бы кончину получили и нечаянную. Равно не следует отвергать и тех младенцев, которые родились мертвыми или не успели быть окрещены: они не виноваты, что не получили Святого Крещения, а у Отца Небесного обители </w:t>
      </w:r>
      <w:proofErr w:type="spellStart"/>
      <w:r w:rsidRPr="00C612CD">
        <w:rPr>
          <w:color w:val="141413"/>
          <w:sz w:val="28"/>
          <w:szCs w:val="28"/>
        </w:rPr>
        <w:t>многи</w:t>
      </w:r>
      <w:proofErr w:type="spellEnd"/>
      <w:r w:rsidRPr="00C612CD">
        <w:rPr>
          <w:color w:val="141413"/>
          <w:sz w:val="28"/>
          <w:szCs w:val="28"/>
        </w:rPr>
        <w:t xml:space="preserve"> суть, в числе коих есть,</w:t>
      </w:r>
      <w:r w:rsidR="00EE056B" w:rsidRPr="00C612CD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 xml:space="preserve">конечно, и такие, в </w:t>
      </w:r>
      <w:proofErr w:type="gramStart"/>
      <w:r w:rsidRPr="00C612CD">
        <w:rPr>
          <w:color w:val="141413"/>
          <w:sz w:val="28"/>
          <w:szCs w:val="28"/>
        </w:rPr>
        <w:t>которых</w:t>
      </w:r>
      <w:proofErr w:type="gramEnd"/>
      <w:r w:rsidRPr="00C612CD">
        <w:rPr>
          <w:color w:val="141413"/>
          <w:sz w:val="28"/>
          <w:szCs w:val="28"/>
        </w:rPr>
        <w:t xml:space="preserve"> и таковые младенцы будут покоиться за веру и благочестие верных родителе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своих, хотя сами, по неиспытанным судьбам Божиим, и не получили Святого Крещения. Так думать не противно религии, о чем </w:t>
      </w:r>
      <w:proofErr w:type="gramStart"/>
      <w:r w:rsidRPr="00C612CD">
        <w:rPr>
          <w:color w:val="141413"/>
          <w:sz w:val="28"/>
          <w:szCs w:val="28"/>
        </w:rPr>
        <w:t>свидетельствуют</w:t>
      </w:r>
      <w:proofErr w:type="gramEnd"/>
      <w:r w:rsidRPr="00C612CD">
        <w:rPr>
          <w:color w:val="141413"/>
          <w:sz w:val="28"/>
          <w:szCs w:val="28"/>
        </w:rPr>
        <w:t xml:space="preserve"> и святые отцы в Синаксаре в субботу мясопустную</w:t>
      </w:r>
      <w:r w:rsidRPr="00C612CD">
        <w:rPr>
          <w:iCs/>
          <w:color w:val="141413"/>
          <w:sz w:val="28"/>
          <w:szCs w:val="28"/>
        </w:rPr>
        <w:t>»</w:t>
      </w:r>
      <w:r w:rsidR="00EE056B" w:rsidRPr="00C612CD">
        <w:rPr>
          <w:rStyle w:val="a6"/>
          <w:iCs/>
          <w:color w:val="141413"/>
          <w:sz w:val="28"/>
          <w:szCs w:val="28"/>
        </w:rPr>
        <w:footnoteReference w:id="38"/>
      </w:r>
      <w:r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035A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Священны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Синод Русско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Православно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Церкви 14 июля 2018 года утвердил специальное</w:t>
      </w:r>
      <w:r w:rsidR="00035A8D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>«</w:t>
      </w:r>
      <w:proofErr w:type="spellStart"/>
      <w:r w:rsidRPr="00C612CD">
        <w:rPr>
          <w:color w:val="141413"/>
          <w:sz w:val="28"/>
          <w:szCs w:val="28"/>
        </w:rPr>
        <w:t>Последование</w:t>
      </w:r>
      <w:proofErr w:type="spellEnd"/>
      <w:r w:rsidRPr="00C612CD">
        <w:rPr>
          <w:color w:val="141413"/>
          <w:sz w:val="28"/>
          <w:szCs w:val="28"/>
        </w:rPr>
        <w:t xml:space="preserve"> об усопших младенцах, не </w:t>
      </w:r>
      <w:proofErr w:type="spellStart"/>
      <w:r w:rsidRPr="00C612CD">
        <w:rPr>
          <w:color w:val="141413"/>
          <w:sz w:val="28"/>
          <w:szCs w:val="28"/>
        </w:rPr>
        <w:t>приемших</w:t>
      </w:r>
      <w:proofErr w:type="spellEnd"/>
      <w:r w:rsidRPr="00C612CD">
        <w:rPr>
          <w:color w:val="141413"/>
          <w:sz w:val="28"/>
          <w:szCs w:val="28"/>
        </w:rPr>
        <w:t xml:space="preserve"> благодати </w:t>
      </w:r>
      <w:proofErr w:type="spellStart"/>
      <w:r w:rsidRPr="00C612CD">
        <w:rPr>
          <w:color w:val="141413"/>
          <w:sz w:val="28"/>
          <w:szCs w:val="28"/>
        </w:rPr>
        <w:t>Святаго</w:t>
      </w:r>
      <w:proofErr w:type="spellEnd"/>
      <w:r w:rsidRPr="00C612CD">
        <w:rPr>
          <w:color w:val="141413"/>
          <w:sz w:val="28"/>
          <w:szCs w:val="28"/>
        </w:rPr>
        <w:t xml:space="preserve"> Крещения».</w:t>
      </w:r>
    </w:p>
    <w:p w:rsidR="00EE056B" w:rsidRPr="00C612CD" w:rsidRDefault="00EE056B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141413"/>
          <w:sz w:val="28"/>
          <w:szCs w:val="28"/>
        </w:rPr>
      </w:pP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t>В каком возрасте крестили в Древне</w:t>
      </w:r>
      <w:r w:rsidR="002C5EE5" w:rsidRPr="00C612CD">
        <w:rPr>
          <w:b/>
          <w:bCs/>
          <w:color w:val="141413"/>
          <w:sz w:val="28"/>
          <w:szCs w:val="28"/>
        </w:rPr>
        <w:t>й</w:t>
      </w:r>
      <w:r w:rsidRPr="00C612CD">
        <w:rPr>
          <w:b/>
          <w:bCs/>
          <w:color w:val="141413"/>
          <w:sz w:val="28"/>
          <w:szCs w:val="28"/>
        </w:rPr>
        <w:t xml:space="preserve"> Церкви?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О том, в каком возрасте люди принимали таинство Крещения в Древне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Церкви, история свидетельствует однозначно. Один из наших крупне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ших историков Церкви, Васили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Васильевич </w:t>
      </w:r>
      <w:proofErr w:type="spellStart"/>
      <w:r w:rsidRPr="00C612CD">
        <w:rPr>
          <w:color w:val="141413"/>
          <w:sz w:val="28"/>
          <w:szCs w:val="28"/>
        </w:rPr>
        <w:t>Болотов</w:t>
      </w:r>
      <w:proofErr w:type="spellEnd"/>
      <w:r w:rsidRPr="00C612CD">
        <w:rPr>
          <w:color w:val="141413"/>
          <w:sz w:val="28"/>
          <w:szCs w:val="28"/>
        </w:rPr>
        <w:t>, писал по данному вопросу следующее: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«Состав христиан при Афанасии Великом (IV в.) был не особенно велик, так как многие принимали Крещение в зрелом возрасте, а некоторые</w:t>
      </w:r>
      <w:r w:rsidR="00EE056B" w:rsidRPr="00C612CD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>откладывали до престарелых дне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. Дети еще только готовились быть христианами, молодые люди находились в состоянии оглашения, и лишь лица зрелого возраста крестились, делались христианами совершенными, которые и присутствовали </w:t>
      </w:r>
      <w:r w:rsidRPr="00C612CD">
        <w:rPr>
          <w:color w:val="141413"/>
          <w:sz w:val="28"/>
          <w:szCs w:val="28"/>
        </w:rPr>
        <w:lastRenderedPageBreak/>
        <w:t>при Литургии верных»</w:t>
      </w:r>
      <w:r w:rsidR="00EE056B" w:rsidRPr="00C612CD">
        <w:rPr>
          <w:rStyle w:val="a6"/>
          <w:color w:val="141413"/>
          <w:sz w:val="28"/>
          <w:szCs w:val="28"/>
        </w:rPr>
        <w:footnoteReference w:id="39"/>
      </w:r>
      <w:r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«В IV веке Христианская Церковь состояла из лиц, принявших Крещение в зрелом возрасте и потому хорошо понимавших свое желание и свои мотивы при переходе в христианство»</w:t>
      </w:r>
      <w:r w:rsidR="00EE056B" w:rsidRPr="00C612CD">
        <w:rPr>
          <w:rStyle w:val="a6"/>
          <w:color w:val="141413"/>
          <w:sz w:val="28"/>
          <w:szCs w:val="28"/>
        </w:rPr>
        <w:footnoteReference w:id="40"/>
      </w:r>
      <w:r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 xml:space="preserve">А вот что В. В. </w:t>
      </w:r>
      <w:proofErr w:type="spellStart"/>
      <w:r w:rsidRPr="00C612CD">
        <w:rPr>
          <w:color w:val="141413"/>
          <w:sz w:val="28"/>
          <w:szCs w:val="28"/>
        </w:rPr>
        <w:t>Болотов</w:t>
      </w:r>
      <w:proofErr w:type="spellEnd"/>
      <w:r w:rsidRPr="00C612CD">
        <w:rPr>
          <w:color w:val="141413"/>
          <w:sz w:val="28"/>
          <w:szCs w:val="28"/>
        </w:rPr>
        <w:t xml:space="preserve"> пишет о Крещении святого Константина Великого: «...Константин откладывал свое Крещение до конца дне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и в то же время принимал в церковных соборах живе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шее участие. Это обстоятельство могло показаться странным только писателям IX века, когда уже вошло в повсеместны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обыча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совершать Крещение в младенческом возрасте»</w:t>
      </w:r>
      <w:r w:rsidR="00EE056B" w:rsidRPr="00C612CD">
        <w:rPr>
          <w:rStyle w:val="a6"/>
          <w:color w:val="141413"/>
          <w:sz w:val="28"/>
          <w:szCs w:val="28"/>
        </w:rPr>
        <w:footnoteReference w:id="41"/>
      </w:r>
      <w:r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«</w:t>
      </w:r>
      <w:proofErr w:type="gramStart"/>
      <w:r w:rsidRPr="00C612CD">
        <w:rPr>
          <w:color w:val="141413"/>
          <w:sz w:val="28"/>
          <w:szCs w:val="28"/>
        </w:rPr>
        <w:t>Григори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</w:t>
      </w:r>
      <w:proofErr w:type="spellStart"/>
      <w:r w:rsidRPr="00C612CD">
        <w:rPr>
          <w:color w:val="141413"/>
          <w:sz w:val="28"/>
          <w:szCs w:val="28"/>
        </w:rPr>
        <w:t>Нисски</w:t>
      </w:r>
      <w:r w:rsidR="002C5EE5" w:rsidRPr="00C612CD">
        <w:rPr>
          <w:color w:val="141413"/>
          <w:sz w:val="28"/>
          <w:szCs w:val="28"/>
        </w:rPr>
        <w:t>й</w:t>
      </w:r>
      <w:proofErr w:type="spellEnd"/>
      <w:proofErr w:type="gramEnd"/>
      <w:r w:rsidRPr="00C612CD">
        <w:rPr>
          <w:color w:val="141413"/>
          <w:sz w:val="28"/>
          <w:szCs w:val="28"/>
        </w:rPr>
        <w:t xml:space="preserve"> и сын благочестивых родителе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Васили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Велики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крестились только по окончании светского образования; Амвроси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Медиолански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... и Нектари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Константинопольски</w:t>
      </w:r>
      <w:r w:rsidR="002C5EE5" w:rsidRPr="00C612CD">
        <w:rPr>
          <w:color w:val="141413"/>
          <w:sz w:val="28"/>
          <w:szCs w:val="28"/>
        </w:rPr>
        <w:t>й</w:t>
      </w:r>
      <w:r w:rsidR="00EE056B" w:rsidRPr="00C612CD">
        <w:rPr>
          <w:color w:val="141413"/>
          <w:sz w:val="28"/>
          <w:szCs w:val="28"/>
        </w:rPr>
        <w:t xml:space="preserve"> </w:t>
      </w:r>
      <w:proofErr w:type="spellStart"/>
      <w:r w:rsidRPr="00C612CD">
        <w:rPr>
          <w:color w:val="141413"/>
          <w:sz w:val="28"/>
          <w:szCs w:val="28"/>
        </w:rPr>
        <w:t>восприяли</w:t>
      </w:r>
      <w:proofErr w:type="spellEnd"/>
      <w:r w:rsidRPr="00C612CD">
        <w:rPr>
          <w:color w:val="141413"/>
          <w:sz w:val="28"/>
          <w:szCs w:val="28"/>
        </w:rPr>
        <w:t xml:space="preserve"> Крещение после избрания их на епископские кафедры. Свято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Иоанн Златоуст... и Иероним, хотя происходили из христианских семе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ств, крестились уже взрослыми, как и брат Амвросия Сатир (</w:t>
      </w:r>
      <w:proofErr w:type="spellStart"/>
      <w:r w:rsidRPr="00C612CD">
        <w:rPr>
          <w:color w:val="141413"/>
          <w:sz w:val="28"/>
          <w:szCs w:val="28"/>
        </w:rPr>
        <w:t>Satyrus</w:t>
      </w:r>
      <w:proofErr w:type="spellEnd"/>
      <w:r w:rsidRPr="00C612CD">
        <w:rPr>
          <w:color w:val="141413"/>
          <w:sz w:val="28"/>
          <w:szCs w:val="28"/>
        </w:rPr>
        <w:t xml:space="preserve">) и сестра святого Григория </w:t>
      </w:r>
      <w:proofErr w:type="spellStart"/>
      <w:r w:rsidRPr="00C612CD">
        <w:rPr>
          <w:color w:val="141413"/>
          <w:sz w:val="28"/>
          <w:szCs w:val="28"/>
        </w:rPr>
        <w:t>Назианзинского</w:t>
      </w:r>
      <w:proofErr w:type="spellEnd"/>
      <w:r w:rsidRPr="00C612CD">
        <w:rPr>
          <w:color w:val="141413"/>
          <w:sz w:val="28"/>
          <w:szCs w:val="28"/>
        </w:rPr>
        <w:t xml:space="preserve"> </w:t>
      </w:r>
      <w:proofErr w:type="spellStart"/>
      <w:r w:rsidRPr="00C612CD">
        <w:rPr>
          <w:color w:val="141413"/>
          <w:sz w:val="28"/>
          <w:szCs w:val="28"/>
        </w:rPr>
        <w:t>Горгония</w:t>
      </w:r>
      <w:proofErr w:type="spellEnd"/>
      <w:r w:rsidRPr="00C612CD">
        <w:rPr>
          <w:color w:val="141413"/>
          <w:sz w:val="28"/>
          <w:szCs w:val="28"/>
        </w:rPr>
        <w:t>, несмотря на то, что были уже известны своим благочестием»</w:t>
      </w:r>
      <w:r w:rsidR="00785AF8" w:rsidRPr="00C612CD">
        <w:rPr>
          <w:rStyle w:val="a6"/>
          <w:color w:val="141413"/>
          <w:sz w:val="28"/>
          <w:szCs w:val="28"/>
        </w:rPr>
        <w:footnoteReference w:id="42"/>
      </w:r>
      <w:r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«Такая же практика, т.е. не крестить дете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очень маленьких, соблюдалась на Руси в XI в., по правилам киевского митрополита Иоанна I»</w:t>
      </w:r>
      <w:r w:rsidR="00785AF8" w:rsidRPr="00C612CD">
        <w:rPr>
          <w:rStyle w:val="a6"/>
          <w:color w:val="141413"/>
          <w:sz w:val="28"/>
          <w:szCs w:val="28"/>
        </w:rPr>
        <w:footnoteReference w:id="43"/>
      </w:r>
      <w:r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Так готовились к таинству Крещения и принимали его в Древне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Церкви. Но с ослаблением в христианах духовно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жизни Крещение из великого таинства духовного рождения человека постепенно все более превращалось в положенны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обряд, которы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нередко исполняют люди, далекие от веры, часто зараженные разными суевериями и не понимающие, какие тяжелые последствия могут быть и для них, и для их дете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при таком отношении к таинству. Если за халатность к </w:t>
      </w:r>
      <w:proofErr w:type="spellStart"/>
      <w:r w:rsidR="0098035F" w:rsidRPr="00C612CD">
        <w:rPr>
          <w:color w:val="141413"/>
          <w:sz w:val="28"/>
          <w:szCs w:val="28"/>
        </w:rPr>
        <w:lastRenderedPageBreak/>
        <w:t>р</w:t>
      </w:r>
      <w:r w:rsidRPr="00C612CD">
        <w:rPr>
          <w:color w:val="141413"/>
          <w:sz w:val="28"/>
          <w:szCs w:val="28"/>
        </w:rPr>
        <w:t>о</w:t>
      </w:r>
      <w:proofErr w:type="spellEnd"/>
      <w:r w:rsidR="00785AF8" w:rsidRPr="00C612CD">
        <w:rPr>
          <w:color w:val="141413"/>
          <w:position w:val="-2"/>
          <w:sz w:val="28"/>
          <w:szCs w:val="28"/>
        </w:rPr>
        <w:t>́</w:t>
      </w:r>
      <w:r w:rsidRPr="00C612CD">
        <w:rPr>
          <w:color w:val="141413"/>
          <w:sz w:val="28"/>
          <w:szCs w:val="28"/>
        </w:rPr>
        <w:t>дам телесным нередко приходится дорого расплачиваться, то по отношению к рождению духовному — в неизмеримо больше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степени. А когда это совершается в широких масштабах, то, по законам духовным, происходит духовное вырождение народа, которое приводит к тяжелым семе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ным, социальным, экономическим, политическим и прочим катастрофам. Революция 1917 года — тому пример.</w:t>
      </w:r>
    </w:p>
    <w:p w:rsidR="0098035F" w:rsidRPr="00C612CD" w:rsidRDefault="0098035F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141413"/>
          <w:sz w:val="28"/>
          <w:szCs w:val="28"/>
        </w:rPr>
      </w:pP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t>Кто может быть крестным?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Крестные родители, или восприемники,</w:t>
      </w:r>
      <w:r w:rsidR="0098035F" w:rsidRPr="00C612CD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>— это те, кто берет на себя смелость и ответственность открыто заявить перед Богом, священнослужителем, людьми и свое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совестью, что они сделают все возможное, чтобы то «отречение от сатаны и всех дел его», которое они произносят от лица ребенка, стало законом как их, так и его жизни. Поэтому восприемником может быть только искренно верующи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и знающи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православную веру человек. В наше время воспитательные функции крестных фактически ложатся на родителе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, поэтому все сказанное о крестных относится в первую очередь к ним.</w:t>
      </w:r>
    </w:p>
    <w:p w:rsidR="0098035F" w:rsidRPr="00C612CD" w:rsidRDefault="0098035F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141413"/>
          <w:sz w:val="28"/>
          <w:szCs w:val="28"/>
        </w:rPr>
      </w:pP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t>Что нужно знать о православно</w:t>
      </w:r>
      <w:r w:rsidR="002C5EE5" w:rsidRPr="00C612CD">
        <w:rPr>
          <w:b/>
          <w:bCs/>
          <w:color w:val="141413"/>
          <w:sz w:val="28"/>
          <w:szCs w:val="28"/>
        </w:rPr>
        <w:t>й</w:t>
      </w:r>
      <w:r w:rsidRPr="00C612CD">
        <w:rPr>
          <w:b/>
          <w:bCs/>
          <w:color w:val="141413"/>
          <w:sz w:val="28"/>
          <w:szCs w:val="28"/>
        </w:rPr>
        <w:t xml:space="preserve"> вере приступающему к Крещению?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Прежде всего приступающему к Крещению нужно знать основы православно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веры, которые имеют две стороны: </w:t>
      </w:r>
      <w:proofErr w:type="spellStart"/>
      <w:r w:rsidRPr="00C612CD">
        <w:rPr>
          <w:color w:val="141413"/>
          <w:sz w:val="28"/>
          <w:szCs w:val="28"/>
        </w:rPr>
        <w:t>вероучительную</w:t>
      </w:r>
      <w:proofErr w:type="spellEnd"/>
      <w:r w:rsidR="0098035F" w:rsidRPr="00C612CD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>и духовно</w:t>
      </w:r>
      <w:r w:rsidRPr="00C612CD">
        <w:rPr>
          <w:rFonts w:ascii="Cambria Math" w:eastAsia="MS Mincho" w:hAnsi="Cambria Math" w:cs="Cambria Math"/>
          <w:color w:val="141413"/>
          <w:sz w:val="28"/>
          <w:szCs w:val="28"/>
        </w:rPr>
        <w:t>‐</w:t>
      </w:r>
      <w:r w:rsidRPr="00C612CD">
        <w:rPr>
          <w:color w:val="141413"/>
          <w:sz w:val="28"/>
          <w:szCs w:val="28"/>
        </w:rPr>
        <w:t>нравственную. Первая из них кратко представлена в Символе веры, составленном в IV веке на первых двух Вселенских Соборах. Он состоит из 12 часте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(членов) и на церковнославянском языке читается так: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 xml:space="preserve">1. </w:t>
      </w:r>
      <w:proofErr w:type="spellStart"/>
      <w:r w:rsidRPr="00C612CD">
        <w:rPr>
          <w:color w:val="141413"/>
          <w:sz w:val="28"/>
          <w:szCs w:val="28"/>
        </w:rPr>
        <w:t>Ве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рую</w:t>
      </w:r>
      <w:proofErr w:type="spellEnd"/>
      <w:r w:rsidRPr="00C612CD">
        <w:rPr>
          <w:color w:val="141413"/>
          <w:sz w:val="28"/>
          <w:szCs w:val="28"/>
        </w:rPr>
        <w:t xml:space="preserve"> во </w:t>
      </w:r>
      <w:proofErr w:type="spellStart"/>
      <w:r w:rsidRPr="00C612CD">
        <w:rPr>
          <w:color w:val="141413"/>
          <w:sz w:val="28"/>
          <w:szCs w:val="28"/>
        </w:rPr>
        <w:t>еди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r w:rsidRPr="00C612CD">
        <w:rPr>
          <w:color w:val="141413"/>
          <w:sz w:val="28"/>
          <w:szCs w:val="28"/>
        </w:rPr>
        <w:t xml:space="preserve">наго </w:t>
      </w:r>
      <w:proofErr w:type="spellStart"/>
      <w:r w:rsidRPr="00C612CD">
        <w:rPr>
          <w:color w:val="141413"/>
          <w:sz w:val="28"/>
          <w:szCs w:val="28"/>
        </w:rPr>
        <w:t>Бо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r w:rsidRPr="00C612CD">
        <w:rPr>
          <w:color w:val="141413"/>
          <w:sz w:val="28"/>
          <w:szCs w:val="28"/>
        </w:rPr>
        <w:t>га Отца</w:t>
      </w:r>
      <w:r w:rsidRPr="00C612CD">
        <w:rPr>
          <w:color w:val="141413"/>
          <w:position w:val="-2"/>
          <w:sz w:val="28"/>
          <w:szCs w:val="28"/>
        </w:rPr>
        <w:t>́</w:t>
      </w:r>
      <w:r w:rsidRPr="00C612CD">
        <w:rPr>
          <w:color w:val="141413"/>
          <w:sz w:val="28"/>
          <w:szCs w:val="28"/>
        </w:rPr>
        <w:t xml:space="preserve">, </w:t>
      </w:r>
      <w:proofErr w:type="spellStart"/>
      <w:r w:rsidRPr="00C612CD">
        <w:rPr>
          <w:color w:val="141413"/>
          <w:sz w:val="28"/>
          <w:szCs w:val="28"/>
        </w:rPr>
        <w:t>Вседержи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r w:rsidRPr="00C612CD">
        <w:rPr>
          <w:color w:val="141413"/>
          <w:sz w:val="28"/>
          <w:szCs w:val="28"/>
        </w:rPr>
        <w:t>теля, Творца</w:t>
      </w:r>
      <w:r w:rsidRPr="00C612CD">
        <w:rPr>
          <w:color w:val="141413"/>
          <w:position w:val="-2"/>
          <w:sz w:val="28"/>
          <w:szCs w:val="28"/>
        </w:rPr>
        <w:t xml:space="preserve">́ </w:t>
      </w:r>
      <w:r w:rsidRPr="00C612CD">
        <w:rPr>
          <w:color w:val="141413"/>
          <w:sz w:val="28"/>
          <w:szCs w:val="28"/>
        </w:rPr>
        <w:t>Не</w:t>
      </w:r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бу</w:t>
      </w:r>
      <w:proofErr w:type="spellEnd"/>
      <w:r w:rsidRPr="00C612CD">
        <w:rPr>
          <w:color w:val="141413"/>
          <w:sz w:val="28"/>
          <w:szCs w:val="28"/>
        </w:rPr>
        <w:t xml:space="preserve"> и земли</w:t>
      </w:r>
      <w:r w:rsidRPr="00C612CD">
        <w:rPr>
          <w:color w:val="141413"/>
          <w:position w:val="-2"/>
          <w:sz w:val="28"/>
          <w:szCs w:val="28"/>
        </w:rPr>
        <w:t>́</w:t>
      </w:r>
      <w:r w:rsidRPr="00C612CD">
        <w:rPr>
          <w:color w:val="141413"/>
          <w:sz w:val="28"/>
          <w:szCs w:val="28"/>
        </w:rPr>
        <w:t xml:space="preserve">, </w:t>
      </w:r>
      <w:proofErr w:type="spellStart"/>
      <w:r w:rsidRPr="00C612CD">
        <w:rPr>
          <w:color w:val="141413"/>
          <w:sz w:val="28"/>
          <w:szCs w:val="28"/>
        </w:rPr>
        <w:t>ви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димым</w:t>
      </w:r>
      <w:proofErr w:type="spellEnd"/>
      <w:r w:rsidRPr="00C612CD">
        <w:rPr>
          <w:color w:val="141413"/>
          <w:sz w:val="28"/>
          <w:szCs w:val="28"/>
        </w:rPr>
        <w:t xml:space="preserve"> же всем и </w:t>
      </w:r>
      <w:proofErr w:type="spellStart"/>
      <w:r w:rsidRPr="00C612CD">
        <w:rPr>
          <w:color w:val="141413"/>
          <w:sz w:val="28"/>
          <w:szCs w:val="28"/>
        </w:rPr>
        <w:t>неви</w:t>
      </w:r>
      <w:proofErr w:type="spellEnd"/>
      <w:r w:rsidR="0098035F"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димым</w:t>
      </w:r>
      <w:proofErr w:type="spellEnd"/>
      <w:r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2.</w:t>
      </w:r>
      <w:r w:rsidR="00FC7376" w:rsidRPr="00C612CD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 xml:space="preserve">И во </w:t>
      </w:r>
      <w:proofErr w:type="spellStart"/>
      <w:r w:rsidRPr="00C612CD">
        <w:rPr>
          <w:color w:val="141413"/>
          <w:sz w:val="28"/>
          <w:szCs w:val="28"/>
        </w:rPr>
        <w:t>еди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r w:rsidRPr="00C612CD">
        <w:rPr>
          <w:color w:val="141413"/>
          <w:sz w:val="28"/>
          <w:szCs w:val="28"/>
        </w:rPr>
        <w:t xml:space="preserve">наго </w:t>
      </w:r>
      <w:proofErr w:type="spellStart"/>
      <w:r w:rsidRPr="00C612CD">
        <w:rPr>
          <w:color w:val="141413"/>
          <w:sz w:val="28"/>
          <w:szCs w:val="28"/>
        </w:rPr>
        <w:t>Го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спода</w:t>
      </w:r>
      <w:proofErr w:type="spellEnd"/>
      <w:r w:rsidRPr="00C612CD">
        <w:rPr>
          <w:color w:val="141413"/>
          <w:sz w:val="28"/>
          <w:szCs w:val="28"/>
        </w:rPr>
        <w:t xml:space="preserve"> </w:t>
      </w:r>
      <w:proofErr w:type="spellStart"/>
      <w:r w:rsidRPr="00C612CD">
        <w:rPr>
          <w:color w:val="141413"/>
          <w:sz w:val="28"/>
          <w:szCs w:val="28"/>
        </w:rPr>
        <w:t>Иису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са</w:t>
      </w:r>
      <w:proofErr w:type="spellEnd"/>
      <w:r w:rsidRPr="00C612CD">
        <w:rPr>
          <w:color w:val="141413"/>
          <w:sz w:val="28"/>
          <w:szCs w:val="28"/>
        </w:rPr>
        <w:t xml:space="preserve"> Христа</w:t>
      </w:r>
      <w:r w:rsidRPr="00C612CD">
        <w:rPr>
          <w:color w:val="141413"/>
          <w:position w:val="-2"/>
          <w:sz w:val="28"/>
          <w:szCs w:val="28"/>
        </w:rPr>
        <w:t>́</w:t>
      </w:r>
      <w:r w:rsidRPr="00C612CD">
        <w:rPr>
          <w:color w:val="141413"/>
          <w:sz w:val="28"/>
          <w:szCs w:val="28"/>
        </w:rPr>
        <w:t xml:space="preserve">, </w:t>
      </w:r>
      <w:proofErr w:type="spellStart"/>
      <w:r w:rsidRPr="00C612CD">
        <w:rPr>
          <w:color w:val="141413"/>
          <w:sz w:val="28"/>
          <w:szCs w:val="28"/>
        </w:rPr>
        <w:t>Сы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r w:rsidRPr="00C612CD">
        <w:rPr>
          <w:color w:val="141413"/>
          <w:sz w:val="28"/>
          <w:szCs w:val="28"/>
        </w:rPr>
        <w:t xml:space="preserve">на </w:t>
      </w:r>
      <w:proofErr w:type="spellStart"/>
      <w:r w:rsidRPr="00C612CD">
        <w:rPr>
          <w:color w:val="141413"/>
          <w:sz w:val="28"/>
          <w:szCs w:val="28"/>
        </w:rPr>
        <w:t>Бо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жия</w:t>
      </w:r>
      <w:proofErr w:type="spellEnd"/>
      <w:r w:rsidRPr="00C612CD">
        <w:rPr>
          <w:color w:val="141413"/>
          <w:sz w:val="28"/>
          <w:szCs w:val="28"/>
        </w:rPr>
        <w:t xml:space="preserve">, </w:t>
      </w:r>
      <w:proofErr w:type="spellStart"/>
      <w:r w:rsidRPr="00C612CD">
        <w:rPr>
          <w:color w:val="141413"/>
          <w:sz w:val="28"/>
          <w:szCs w:val="28"/>
        </w:rPr>
        <w:t>Единоро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днаго</w:t>
      </w:r>
      <w:proofErr w:type="spellEnd"/>
      <w:r w:rsidRPr="00C612CD">
        <w:rPr>
          <w:color w:val="141413"/>
          <w:sz w:val="28"/>
          <w:szCs w:val="28"/>
        </w:rPr>
        <w:t>, И</w:t>
      </w:r>
      <w:r w:rsidRPr="00C612CD">
        <w:rPr>
          <w:color w:val="141413"/>
          <w:position w:val="2"/>
          <w:sz w:val="28"/>
          <w:szCs w:val="28"/>
        </w:rPr>
        <w:t>́</w:t>
      </w:r>
      <w:r w:rsidRPr="00C612CD">
        <w:rPr>
          <w:color w:val="141413"/>
          <w:sz w:val="28"/>
          <w:szCs w:val="28"/>
        </w:rPr>
        <w:t>же от Отца</w:t>
      </w:r>
      <w:r w:rsidRPr="00C612CD">
        <w:rPr>
          <w:color w:val="141413"/>
          <w:position w:val="-2"/>
          <w:sz w:val="28"/>
          <w:szCs w:val="28"/>
        </w:rPr>
        <w:t xml:space="preserve">́ </w:t>
      </w:r>
      <w:proofErr w:type="spellStart"/>
      <w:r w:rsidRPr="00C612CD">
        <w:rPr>
          <w:color w:val="141413"/>
          <w:sz w:val="28"/>
          <w:szCs w:val="28"/>
        </w:rPr>
        <w:t>рожде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ннаго</w:t>
      </w:r>
      <w:proofErr w:type="spellEnd"/>
      <w:r w:rsidRPr="00C612CD">
        <w:rPr>
          <w:color w:val="141413"/>
          <w:sz w:val="28"/>
          <w:szCs w:val="28"/>
        </w:rPr>
        <w:t xml:space="preserve"> пре</w:t>
      </w:r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жде</w:t>
      </w:r>
      <w:proofErr w:type="spellEnd"/>
      <w:r w:rsidRPr="00C612CD">
        <w:rPr>
          <w:color w:val="141413"/>
          <w:sz w:val="28"/>
          <w:szCs w:val="28"/>
        </w:rPr>
        <w:t xml:space="preserve"> всех век; </w:t>
      </w:r>
      <w:proofErr w:type="spellStart"/>
      <w:r w:rsidRPr="00C612CD">
        <w:rPr>
          <w:color w:val="141413"/>
          <w:sz w:val="28"/>
          <w:szCs w:val="28"/>
        </w:rPr>
        <w:t>Све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r w:rsidRPr="00C612CD">
        <w:rPr>
          <w:color w:val="141413"/>
          <w:sz w:val="28"/>
          <w:szCs w:val="28"/>
        </w:rPr>
        <w:t xml:space="preserve">та от </w:t>
      </w:r>
      <w:proofErr w:type="spellStart"/>
      <w:r w:rsidRPr="00C612CD">
        <w:rPr>
          <w:color w:val="141413"/>
          <w:sz w:val="28"/>
          <w:szCs w:val="28"/>
        </w:rPr>
        <w:t>Све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r w:rsidRPr="00C612CD">
        <w:rPr>
          <w:color w:val="141413"/>
          <w:sz w:val="28"/>
          <w:szCs w:val="28"/>
        </w:rPr>
        <w:t xml:space="preserve">та, </w:t>
      </w:r>
      <w:proofErr w:type="spellStart"/>
      <w:r w:rsidRPr="00C612CD">
        <w:rPr>
          <w:color w:val="141413"/>
          <w:sz w:val="28"/>
          <w:szCs w:val="28"/>
        </w:rPr>
        <w:t>Бо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r w:rsidRPr="00C612CD">
        <w:rPr>
          <w:color w:val="141413"/>
          <w:sz w:val="28"/>
          <w:szCs w:val="28"/>
        </w:rPr>
        <w:t>га и</w:t>
      </w:r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стинна</w:t>
      </w:r>
      <w:proofErr w:type="spellEnd"/>
      <w:r w:rsidRPr="00C612CD">
        <w:rPr>
          <w:color w:val="141413"/>
          <w:sz w:val="28"/>
          <w:szCs w:val="28"/>
        </w:rPr>
        <w:t xml:space="preserve"> от </w:t>
      </w:r>
      <w:proofErr w:type="spellStart"/>
      <w:r w:rsidRPr="00C612CD">
        <w:rPr>
          <w:color w:val="141413"/>
          <w:sz w:val="28"/>
          <w:szCs w:val="28"/>
        </w:rPr>
        <w:t>Бо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r w:rsidRPr="00C612CD">
        <w:rPr>
          <w:color w:val="141413"/>
          <w:sz w:val="28"/>
          <w:szCs w:val="28"/>
        </w:rPr>
        <w:t>га и</w:t>
      </w:r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стинна</w:t>
      </w:r>
      <w:proofErr w:type="spellEnd"/>
      <w:r w:rsidRPr="00C612CD">
        <w:rPr>
          <w:color w:val="141413"/>
          <w:sz w:val="28"/>
          <w:szCs w:val="28"/>
        </w:rPr>
        <w:t xml:space="preserve">, </w:t>
      </w:r>
      <w:proofErr w:type="spellStart"/>
      <w:r w:rsidRPr="00C612CD">
        <w:rPr>
          <w:color w:val="141413"/>
          <w:sz w:val="28"/>
          <w:szCs w:val="28"/>
        </w:rPr>
        <w:t>рожде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нна</w:t>
      </w:r>
      <w:proofErr w:type="spellEnd"/>
      <w:r w:rsidRPr="00C612CD">
        <w:rPr>
          <w:color w:val="141413"/>
          <w:sz w:val="28"/>
          <w:szCs w:val="28"/>
        </w:rPr>
        <w:t xml:space="preserve">, </w:t>
      </w:r>
      <w:proofErr w:type="spellStart"/>
      <w:r w:rsidRPr="00C612CD">
        <w:rPr>
          <w:color w:val="141413"/>
          <w:sz w:val="28"/>
          <w:szCs w:val="28"/>
        </w:rPr>
        <w:t>несотворе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нна</w:t>
      </w:r>
      <w:proofErr w:type="spellEnd"/>
      <w:r w:rsidRPr="00C612CD">
        <w:rPr>
          <w:color w:val="141413"/>
          <w:sz w:val="28"/>
          <w:szCs w:val="28"/>
        </w:rPr>
        <w:t xml:space="preserve">, </w:t>
      </w:r>
      <w:proofErr w:type="spellStart"/>
      <w:r w:rsidRPr="00C612CD">
        <w:rPr>
          <w:color w:val="141413"/>
          <w:sz w:val="28"/>
          <w:szCs w:val="28"/>
        </w:rPr>
        <w:t>единосу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щна</w:t>
      </w:r>
      <w:proofErr w:type="spellEnd"/>
      <w:r w:rsidRPr="00C612CD">
        <w:rPr>
          <w:color w:val="141413"/>
          <w:sz w:val="28"/>
          <w:szCs w:val="28"/>
        </w:rPr>
        <w:t xml:space="preserve"> Отцу</w:t>
      </w:r>
      <w:r w:rsidRPr="00C612CD">
        <w:rPr>
          <w:color w:val="141413"/>
          <w:position w:val="-2"/>
          <w:sz w:val="28"/>
          <w:szCs w:val="28"/>
        </w:rPr>
        <w:t>́</w:t>
      </w:r>
      <w:r w:rsidRPr="00C612CD">
        <w:rPr>
          <w:color w:val="141413"/>
          <w:sz w:val="28"/>
          <w:szCs w:val="28"/>
        </w:rPr>
        <w:t>, И</w:t>
      </w:r>
      <w:r w:rsidRPr="00C612CD">
        <w:rPr>
          <w:color w:val="141413"/>
          <w:position w:val="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мже</w:t>
      </w:r>
      <w:proofErr w:type="spellEnd"/>
      <w:r w:rsidRPr="00C612CD">
        <w:rPr>
          <w:color w:val="141413"/>
          <w:sz w:val="28"/>
          <w:szCs w:val="28"/>
        </w:rPr>
        <w:t xml:space="preserve"> вся бы</w:t>
      </w:r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ша</w:t>
      </w:r>
      <w:proofErr w:type="spellEnd"/>
      <w:r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lastRenderedPageBreak/>
        <w:t xml:space="preserve">3. Нас </w:t>
      </w:r>
      <w:proofErr w:type="spellStart"/>
      <w:r w:rsidRPr="00C612CD">
        <w:rPr>
          <w:color w:val="141413"/>
          <w:sz w:val="28"/>
          <w:szCs w:val="28"/>
        </w:rPr>
        <w:t>ра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ди</w:t>
      </w:r>
      <w:proofErr w:type="spellEnd"/>
      <w:r w:rsidRPr="00C612CD">
        <w:rPr>
          <w:color w:val="141413"/>
          <w:sz w:val="28"/>
          <w:szCs w:val="28"/>
        </w:rPr>
        <w:t xml:space="preserve"> </w:t>
      </w:r>
      <w:proofErr w:type="spellStart"/>
      <w:r w:rsidRPr="00C612CD">
        <w:rPr>
          <w:color w:val="141413"/>
          <w:sz w:val="28"/>
          <w:szCs w:val="28"/>
        </w:rPr>
        <w:t>челове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r w:rsidRPr="00C612CD">
        <w:rPr>
          <w:color w:val="141413"/>
          <w:sz w:val="28"/>
          <w:szCs w:val="28"/>
        </w:rPr>
        <w:t>к и на</w:t>
      </w:r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шего</w:t>
      </w:r>
      <w:proofErr w:type="spellEnd"/>
      <w:r w:rsidRPr="00C612CD">
        <w:rPr>
          <w:color w:val="141413"/>
          <w:sz w:val="28"/>
          <w:szCs w:val="28"/>
        </w:rPr>
        <w:t xml:space="preserve"> </w:t>
      </w:r>
      <w:proofErr w:type="spellStart"/>
      <w:r w:rsidRPr="00C612CD">
        <w:rPr>
          <w:color w:val="141413"/>
          <w:sz w:val="28"/>
          <w:szCs w:val="28"/>
        </w:rPr>
        <w:t>ра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ди</w:t>
      </w:r>
      <w:proofErr w:type="spellEnd"/>
      <w:r w:rsidRPr="00C612CD">
        <w:rPr>
          <w:color w:val="141413"/>
          <w:sz w:val="28"/>
          <w:szCs w:val="28"/>
        </w:rPr>
        <w:t xml:space="preserve"> спасе</w:t>
      </w:r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ния</w:t>
      </w:r>
      <w:proofErr w:type="spellEnd"/>
      <w:r w:rsidRPr="00C612CD">
        <w:rPr>
          <w:color w:val="141413"/>
          <w:sz w:val="28"/>
          <w:szCs w:val="28"/>
        </w:rPr>
        <w:t xml:space="preserve"> </w:t>
      </w:r>
      <w:proofErr w:type="spellStart"/>
      <w:r w:rsidRPr="00C612CD">
        <w:rPr>
          <w:color w:val="141413"/>
          <w:sz w:val="28"/>
          <w:szCs w:val="28"/>
        </w:rPr>
        <w:t>сше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дшаго</w:t>
      </w:r>
      <w:proofErr w:type="spellEnd"/>
      <w:r w:rsidRPr="00C612CD">
        <w:rPr>
          <w:color w:val="141413"/>
          <w:sz w:val="28"/>
          <w:szCs w:val="28"/>
        </w:rPr>
        <w:t xml:space="preserve"> с Небе</w:t>
      </w:r>
      <w:r w:rsidRPr="00C612CD">
        <w:rPr>
          <w:color w:val="141413"/>
          <w:position w:val="-2"/>
          <w:sz w:val="28"/>
          <w:szCs w:val="28"/>
        </w:rPr>
        <w:t>́</w:t>
      </w:r>
      <w:r w:rsidRPr="00C612CD">
        <w:rPr>
          <w:color w:val="141413"/>
          <w:sz w:val="28"/>
          <w:szCs w:val="28"/>
        </w:rPr>
        <w:t>с, и воплоти</w:t>
      </w:r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вшагося</w:t>
      </w:r>
      <w:proofErr w:type="spellEnd"/>
      <w:r w:rsidRPr="00C612CD">
        <w:rPr>
          <w:color w:val="141413"/>
          <w:sz w:val="28"/>
          <w:szCs w:val="28"/>
        </w:rPr>
        <w:t xml:space="preserve"> от </w:t>
      </w:r>
      <w:proofErr w:type="spellStart"/>
      <w:r w:rsidRPr="00C612CD">
        <w:rPr>
          <w:color w:val="141413"/>
          <w:sz w:val="28"/>
          <w:szCs w:val="28"/>
        </w:rPr>
        <w:t>Ду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r w:rsidRPr="00C612CD">
        <w:rPr>
          <w:color w:val="141413"/>
          <w:sz w:val="28"/>
          <w:szCs w:val="28"/>
        </w:rPr>
        <w:t xml:space="preserve">ха </w:t>
      </w:r>
      <w:proofErr w:type="spellStart"/>
      <w:r w:rsidRPr="00C612CD">
        <w:rPr>
          <w:color w:val="141413"/>
          <w:sz w:val="28"/>
          <w:szCs w:val="28"/>
        </w:rPr>
        <w:t>Свя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r w:rsidRPr="00C612CD">
        <w:rPr>
          <w:color w:val="141413"/>
          <w:sz w:val="28"/>
          <w:szCs w:val="28"/>
        </w:rPr>
        <w:t>та и Мари</w:t>
      </w:r>
      <w:r w:rsidRPr="00C612CD">
        <w:rPr>
          <w:color w:val="141413"/>
          <w:position w:val="-2"/>
          <w:sz w:val="28"/>
          <w:szCs w:val="28"/>
        </w:rPr>
        <w:t>́</w:t>
      </w:r>
      <w:r w:rsidRPr="00C612CD">
        <w:rPr>
          <w:color w:val="141413"/>
          <w:sz w:val="28"/>
          <w:szCs w:val="28"/>
        </w:rPr>
        <w:t>и Де</w:t>
      </w:r>
      <w:r w:rsidRPr="00C612CD">
        <w:rPr>
          <w:color w:val="141413"/>
          <w:position w:val="-2"/>
          <w:sz w:val="28"/>
          <w:szCs w:val="28"/>
        </w:rPr>
        <w:t>́</w:t>
      </w:r>
      <w:r w:rsidRPr="00C612CD">
        <w:rPr>
          <w:color w:val="141413"/>
          <w:sz w:val="28"/>
          <w:szCs w:val="28"/>
        </w:rPr>
        <w:t xml:space="preserve">вы, и </w:t>
      </w:r>
      <w:proofErr w:type="spellStart"/>
      <w:r w:rsidRPr="00C612CD">
        <w:rPr>
          <w:color w:val="141413"/>
          <w:sz w:val="28"/>
          <w:szCs w:val="28"/>
        </w:rPr>
        <w:t>вочелове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чшася</w:t>
      </w:r>
      <w:proofErr w:type="spellEnd"/>
      <w:r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4. Распят</w:t>
      </w:r>
      <w:r w:rsidRPr="00C612CD">
        <w:rPr>
          <w:color w:val="141413"/>
          <w:position w:val="-2"/>
          <w:sz w:val="28"/>
          <w:szCs w:val="28"/>
        </w:rPr>
        <w:t xml:space="preserve">́ </w:t>
      </w:r>
      <w:proofErr w:type="spellStart"/>
      <w:r w:rsidRPr="00C612CD">
        <w:rPr>
          <w:color w:val="141413"/>
          <w:sz w:val="28"/>
          <w:szCs w:val="28"/>
        </w:rPr>
        <w:t>аго</w:t>
      </w:r>
      <w:proofErr w:type="spellEnd"/>
      <w:r w:rsidRPr="00C612CD">
        <w:rPr>
          <w:color w:val="141413"/>
          <w:sz w:val="28"/>
          <w:szCs w:val="28"/>
        </w:rPr>
        <w:t xml:space="preserve"> же за </w:t>
      </w:r>
      <w:proofErr w:type="spellStart"/>
      <w:r w:rsidRPr="00C612CD">
        <w:rPr>
          <w:color w:val="141413"/>
          <w:sz w:val="28"/>
          <w:szCs w:val="28"/>
        </w:rPr>
        <w:t>ны</w:t>
      </w:r>
      <w:proofErr w:type="spellEnd"/>
      <w:r w:rsidRPr="00C612CD">
        <w:rPr>
          <w:color w:val="141413"/>
          <w:sz w:val="28"/>
          <w:szCs w:val="28"/>
        </w:rPr>
        <w:t xml:space="preserve"> при Понтий</w:t>
      </w:r>
      <w:r w:rsidRPr="00C612CD">
        <w:rPr>
          <w:color w:val="141413"/>
          <w:position w:val="-2"/>
          <w:sz w:val="28"/>
          <w:szCs w:val="28"/>
        </w:rPr>
        <w:t xml:space="preserve">́ </w:t>
      </w:r>
      <w:proofErr w:type="spellStart"/>
      <w:r w:rsidRPr="00C612CD">
        <w:rPr>
          <w:color w:val="141413"/>
          <w:sz w:val="28"/>
          <w:szCs w:val="28"/>
        </w:rPr>
        <w:t>стем</w:t>
      </w:r>
      <w:proofErr w:type="spellEnd"/>
      <w:r w:rsidRPr="00C612CD">
        <w:rPr>
          <w:color w:val="141413"/>
          <w:sz w:val="28"/>
          <w:szCs w:val="28"/>
        </w:rPr>
        <w:t xml:space="preserve"> Пилат</w:t>
      </w:r>
      <w:r w:rsidRPr="00C612CD">
        <w:rPr>
          <w:color w:val="141413"/>
          <w:position w:val="-2"/>
          <w:sz w:val="28"/>
          <w:szCs w:val="28"/>
        </w:rPr>
        <w:t xml:space="preserve">́ </w:t>
      </w:r>
      <w:r w:rsidRPr="00C612CD">
        <w:rPr>
          <w:color w:val="141413"/>
          <w:sz w:val="28"/>
          <w:szCs w:val="28"/>
        </w:rPr>
        <w:t>е, и страда</w:t>
      </w:r>
      <w:r w:rsidRPr="00C612CD">
        <w:rPr>
          <w:color w:val="141413"/>
          <w:position w:val="-2"/>
          <w:sz w:val="28"/>
          <w:szCs w:val="28"/>
        </w:rPr>
        <w:t>́</w:t>
      </w:r>
      <w:r w:rsidRPr="00C612CD">
        <w:rPr>
          <w:color w:val="141413"/>
          <w:sz w:val="28"/>
          <w:szCs w:val="28"/>
        </w:rPr>
        <w:t>вша, и погребе</w:t>
      </w:r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нна</w:t>
      </w:r>
      <w:proofErr w:type="spellEnd"/>
      <w:r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 xml:space="preserve">5. И </w:t>
      </w:r>
      <w:proofErr w:type="spellStart"/>
      <w:r w:rsidRPr="00C612CD">
        <w:rPr>
          <w:color w:val="141413"/>
          <w:sz w:val="28"/>
          <w:szCs w:val="28"/>
        </w:rPr>
        <w:t>воскре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сшаго</w:t>
      </w:r>
      <w:proofErr w:type="spellEnd"/>
      <w:r w:rsidRPr="00C612CD">
        <w:rPr>
          <w:color w:val="141413"/>
          <w:sz w:val="28"/>
          <w:szCs w:val="28"/>
        </w:rPr>
        <w:t xml:space="preserve"> в </w:t>
      </w:r>
      <w:proofErr w:type="spellStart"/>
      <w:r w:rsidRPr="00C612CD">
        <w:rPr>
          <w:color w:val="141413"/>
          <w:sz w:val="28"/>
          <w:szCs w:val="28"/>
        </w:rPr>
        <w:t>тре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ти</w:t>
      </w:r>
      <w:r w:rsidR="002C5EE5" w:rsidRPr="00C612CD">
        <w:rPr>
          <w:color w:val="141413"/>
          <w:sz w:val="28"/>
          <w:szCs w:val="28"/>
        </w:rPr>
        <w:t>й</w:t>
      </w:r>
      <w:proofErr w:type="spellEnd"/>
      <w:r w:rsidRPr="00C612CD">
        <w:rPr>
          <w:color w:val="141413"/>
          <w:sz w:val="28"/>
          <w:szCs w:val="28"/>
        </w:rPr>
        <w:t xml:space="preserve"> день по </w:t>
      </w:r>
      <w:proofErr w:type="spellStart"/>
      <w:r w:rsidRPr="00C612CD">
        <w:rPr>
          <w:color w:val="141413"/>
          <w:sz w:val="28"/>
          <w:szCs w:val="28"/>
        </w:rPr>
        <w:t>Писа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нием</w:t>
      </w:r>
      <w:proofErr w:type="spellEnd"/>
      <w:r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 xml:space="preserve">6. И </w:t>
      </w:r>
      <w:proofErr w:type="spellStart"/>
      <w:r w:rsidRPr="00C612CD">
        <w:rPr>
          <w:color w:val="141413"/>
          <w:sz w:val="28"/>
          <w:szCs w:val="28"/>
        </w:rPr>
        <w:t>возше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дшаго</w:t>
      </w:r>
      <w:proofErr w:type="spellEnd"/>
      <w:r w:rsidRPr="00C612CD">
        <w:rPr>
          <w:color w:val="141413"/>
          <w:sz w:val="28"/>
          <w:szCs w:val="28"/>
        </w:rPr>
        <w:t xml:space="preserve"> на Небеса</w:t>
      </w:r>
      <w:r w:rsidRPr="00C612CD">
        <w:rPr>
          <w:color w:val="141413"/>
          <w:position w:val="-2"/>
          <w:sz w:val="28"/>
          <w:szCs w:val="28"/>
        </w:rPr>
        <w:t>́</w:t>
      </w:r>
      <w:r w:rsidRPr="00C612CD">
        <w:rPr>
          <w:color w:val="141413"/>
          <w:sz w:val="28"/>
          <w:szCs w:val="28"/>
        </w:rPr>
        <w:t xml:space="preserve">, и </w:t>
      </w:r>
      <w:proofErr w:type="spellStart"/>
      <w:r w:rsidRPr="00C612CD">
        <w:rPr>
          <w:color w:val="141413"/>
          <w:sz w:val="28"/>
          <w:szCs w:val="28"/>
        </w:rPr>
        <w:t>седя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r w:rsidRPr="00C612CD">
        <w:rPr>
          <w:color w:val="141413"/>
          <w:sz w:val="28"/>
          <w:szCs w:val="28"/>
        </w:rPr>
        <w:t xml:space="preserve">ща </w:t>
      </w:r>
      <w:proofErr w:type="spellStart"/>
      <w:r w:rsidRPr="00C612CD">
        <w:rPr>
          <w:color w:val="141413"/>
          <w:sz w:val="28"/>
          <w:szCs w:val="28"/>
        </w:rPr>
        <w:t>одесну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r w:rsidRPr="00C612CD">
        <w:rPr>
          <w:color w:val="141413"/>
          <w:sz w:val="28"/>
          <w:szCs w:val="28"/>
        </w:rPr>
        <w:t>ю Отца</w:t>
      </w:r>
      <w:r w:rsidRPr="00C612CD">
        <w:rPr>
          <w:color w:val="141413"/>
          <w:position w:val="-2"/>
          <w:sz w:val="28"/>
          <w:szCs w:val="28"/>
        </w:rPr>
        <w:t>́</w:t>
      </w:r>
      <w:r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7. И па</w:t>
      </w:r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ки</w:t>
      </w:r>
      <w:proofErr w:type="spellEnd"/>
      <w:r w:rsidRPr="00C612CD">
        <w:rPr>
          <w:color w:val="141413"/>
          <w:sz w:val="28"/>
          <w:szCs w:val="28"/>
        </w:rPr>
        <w:t xml:space="preserve"> гряду</w:t>
      </w:r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щаго</w:t>
      </w:r>
      <w:proofErr w:type="spellEnd"/>
      <w:r w:rsidRPr="00C612CD">
        <w:rPr>
          <w:color w:val="141413"/>
          <w:sz w:val="28"/>
          <w:szCs w:val="28"/>
        </w:rPr>
        <w:t xml:space="preserve"> со </w:t>
      </w:r>
      <w:proofErr w:type="spellStart"/>
      <w:r w:rsidRPr="00C612CD">
        <w:rPr>
          <w:color w:val="141413"/>
          <w:sz w:val="28"/>
          <w:szCs w:val="28"/>
        </w:rPr>
        <w:t>сла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r w:rsidRPr="00C612CD">
        <w:rPr>
          <w:color w:val="141413"/>
          <w:sz w:val="28"/>
          <w:szCs w:val="28"/>
        </w:rPr>
        <w:t>вою суди</w:t>
      </w:r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ти</w:t>
      </w:r>
      <w:proofErr w:type="spellEnd"/>
      <w:r w:rsidRPr="00C612CD">
        <w:rPr>
          <w:color w:val="141413"/>
          <w:sz w:val="28"/>
          <w:szCs w:val="28"/>
        </w:rPr>
        <w:t xml:space="preserve"> живы</w:t>
      </w:r>
      <w:r w:rsidRPr="00C612CD">
        <w:rPr>
          <w:color w:val="141413"/>
          <w:position w:val="-2"/>
          <w:sz w:val="28"/>
          <w:szCs w:val="28"/>
        </w:rPr>
        <w:t>́</w:t>
      </w:r>
      <w:r w:rsidRPr="00C612CD">
        <w:rPr>
          <w:color w:val="141413"/>
          <w:sz w:val="28"/>
          <w:szCs w:val="28"/>
        </w:rPr>
        <w:t xml:space="preserve">м и </w:t>
      </w:r>
      <w:proofErr w:type="spellStart"/>
      <w:r w:rsidRPr="00C612CD">
        <w:rPr>
          <w:color w:val="141413"/>
          <w:sz w:val="28"/>
          <w:szCs w:val="28"/>
        </w:rPr>
        <w:t>ме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ртвым</w:t>
      </w:r>
      <w:proofErr w:type="spellEnd"/>
      <w:r w:rsidRPr="00C612CD">
        <w:rPr>
          <w:color w:val="141413"/>
          <w:sz w:val="28"/>
          <w:szCs w:val="28"/>
        </w:rPr>
        <w:t>, Его</w:t>
      </w:r>
      <w:r w:rsidRPr="00C612CD">
        <w:rPr>
          <w:color w:val="141413"/>
          <w:position w:val="-2"/>
          <w:sz w:val="28"/>
          <w:szCs w:val="28"/>
        </w:rPr>
        <w:t>́</w:t>
      </w:r>
      <w:r w:rsidRPr="00C612CD">
        <w:rPr>
          <w:color w:val="141413"/>
          <w:sz w:val="28"/>
          <w:szCs w:val="28"/>
        </w:rPr>
        <w:t xml:space="preserve">же </w:t>
      </w:r>
      <w:proofErr w:type="spellStart"/>
      <w:r w:rsidRPr="00C612CD">
        <w:rPr>
          <w:color w:val="141413"/>
          <w:sz w:val="28"/>
          <w:szCs w:val="28"/>
        </w:rPr>
        <w:t>Ца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рствию</w:t>
      </w:r>
      <w:proofErr w:type="spellEnd"/>
      <w:r w:rsidRPr="00C612CD">
        <w:rPr>
          <w:color w:val="141413"/>
          <w:sz w:val="28"/>
          <w:szCs w:val="28"/>
        </w:rPr>
        <w:t xml:space="preserve"> не </w:t>
      </w:r>
      <w:proofErr w:type="spellStart"/>
      <w:r w:rsidRPr="00C612CD">
        <w:rPr>
          <w:color w:val="141413"/>
          <w:sz w:val="28"/>
          <w:szCs w:val="28"/>
        </w:rPr>
        <w:t>бу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r w:rsidRPr="00C612CD">
        <w:rPr>
          <w:color w:val="141413"/>
          <w:sz w:val="28"/>
          <w:szCs w:val="28"/>
        </w:rPr>
        <w:t>дет конца</w:t>
      </w:r>
      <w:r w:rsidRPr="00C612CD">
        <w:rPr>
          <w:color w:val="141413"/>
          <w:position w:val="-2"/>
          <w:sz w:val="28"/>
          <w:szCs w:val="28"/>
        </w:rPr>
        <w:t>́</w:t>
      </w:r>
      <w:r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 xml:space="preserve">8. И в </w:t>
      </w:r>
      <w:proofErr w:type="spellStart"/>
      <w:r w:rsidRPr="00C612CD">
        <w:rPr>
          <w:color w:val="141413"/>
          <w:sz w:val="28"/>
          <w:szCs w:val="28"/>
        </w:rPr>
        <w:t>Ду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r w:rsidRPr="00C612CD">
        <w:rPr>
          <w:color w:val="141413"/>
          <w:sz w:val="28"/>
          <w:szCs w:val="28"/>
        </w:rPr>
        <w:t>ха Свята</w:t>
      </w:r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го</w:t>
      </w:r>
      <w:proofErr w:type="spellEnd"/>
      <w:r w:rsidRPr="00C612CD">
        <w:rPr>
          <w:color w:val="141413"/>
          <w:sz w:val="28"/>
          <w:szCs w:val="28"/>
        </w:rPr>
        <w:t xml:space="preserve">, </w:t>
      </w:r>
      <w:proofErr w:type="spellStart"/>
      <w:r w:rsidRPr="00C612CD">
        <w:rPr>
          <w:color w:val="141413"/>
          <w:sz w:val="28"/>
          <w:szCs w:val="28"/>
        </w:rPr>
        <w:t>Го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спода</w:t>
      </w:r>
      <w:proofErr w:type="spellEnd"/>
      <w:r w:rsidRPr="00C612CD">
        <w:rPr>
          <w:color w:val="141413"/>
          <w:sz w:val="28"/>
          <w:szCs w:val="28"/>
        </w:rPr>
        <w:t>, Животворя</w:t>
      </w:r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щаго</w:t>
      </w:r>
      <w:proofErr w:type="spellEnd"/>
      <w:r w:rsidRPr="00C612CD">
        <w:rPr>
          <w:color w:val="141413"/>
          <w:sz w:val="28"/>
          <w:szCs w:val="28"/>
        </w:rPr>
        <w:t>, И</w:t>
      </w:r>
      <w:r w:rsidRPr="00C612CD">
        <w:rPr>
          <w:color w:val="141413"/>
          <w:position w:val="2"/>
          <w:sz w:val="28"/>
          <w:szCs w:val="28"/>
        </w:rPr>
        <w:t>́</w:t>
      </w:r>
      <w:r w:rsidRPr="00C612CD">
        <w:rPr>
          <w:color w:val="141413"/>
          <w:sz w:val="28"/>
          <w:szCs w:val="28"/>
        </w:rPr>
        <w:t>же от Отца</w:t>
      </w:r>
      <w:r w:rsidRPr="00C612CD">
        <w:rPr>
          <w:color w:val="141413"/>
          <w:position w:val="-2"/>
          <w:sz w:val="28"/>
          <w:szCs w:val="28"/>
        </w:rPr>
        <w:t xml:space="preserve">́ </w:t>
      </w:r>
      <w:r w:rsidRPr="00C612CD">
        <w:rPr>
          <w:color w:val="141413"/>
          <w:sz w:val="28"/>
          <w:szCs w:val="28"/>
        </w:rPr>
        <w:t>исходя</w:t>
      </w:r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щаго</w:t>
      </w:r>
      <w:proofErr w:type="spellEnd"/>
      <w:r w:rsidRPr="00C612CD">
        <w:rPr>
          <w:color w:val="141413"/>
          <w:sz w:val="28"/>
          <w:szCs w:val="28"/>
        </w:rPr>
        <w:t>, И</w:t>
      </w:r>
      <w:r w:rsidRPr="00C612CD">
        <w:rPr>
          <w:color w:val="141413"/>
          <w:position w:val="2"/>
          <w:sz w:val="28"/>
          <w:szCs w:val="28"/>
        </w:rPr>
        <w:t>́</w:t>
      </w:r>
      <w:r w:rsidRPr="00C612CD">
        <w:rPr>
          <w:color w:val="141413"/>
          <w:sz w:val="28"/>
          <w:szCs w:val="28"/>
        </w:rPr>
        <w:t>же со Отце</w:t>
      </w:r>
      <w:r w:rsidRPr="00C612CD">
        <w:rPr>
          <w:color w:val="141413"/>
          <w:position w:val="-2"/>
          <w:sz w:val="28"/>
          <w:szCs w:val="28"/>
        </w:rPr>
        <w:t>́</w:t>
      </w:r>
      <w:r w:rsidRPr="00C612CD">
        <w:rPr>
          <w:color w:val="141413"/>
          <w:sz w:val="28"/>
          <w:szCs w:val="28"/>
        </w:rPr>
        <w:t xml:space="preserve">м и </w:t>
      </w:r>
      <w:proofErr w:type="spellStart"/>
      <w:r w:rsidRPr="00C612CD">
        <w:rPr>
          <w:color w:val="141413"/>
          <w:sz w:val="28"/>
          <w:szCs w:val="28"/>
        </w:rPr>
        <w:t>Сы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r w:rsidRPr="00C612CD">
        <w:rPr>
          <w:color w:val="141413"/>
          <w:sz w:val="28"/>
          <w:szCs w:val="28"/>
        </w:rPr>
        <w:t xml:space="preserve">ном </w:t>
      </w:r>
      <w:proofErr w:type="spellStart"/>
      <w:r w:rsidRPr="00C612CD">
        <w:rPr>
          <w:color w:val="141413"/>
          <w:sz w:val="28"/>
          <w:szCs w:val="28"/>
        </w:rPr>
        <w:t>спокланя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ема</w:t>
      </w:r>
      <w:proofErr w:type="spellEnd"/>
      <w:r w:rsidRPr="00C612CD">
        <w:rPr>
          <w:color w:val="141413"/>
          <w:sz w:val="28"/>
          <w:szCs w:val="28"/>
        </w:rPr>
        <w:t xml:space="preserve"> и </w:t>
      </w:r>
      <w:proofErr w:type="spellStart"/>
      <w:r w:rsidRPr="00C612CD">
        <w:rPr>
          <w:color w:val="141413"/>
          <w:sz w:val="28"/>
          <w:szCs w:val="28"/>
        </w:rPr>
        <w:t>ссла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вима</w:t>
      </w:r>
      <w:proofErr w:type="spellEnd"/>
      <w:r w:rsidRPr="00C612CD">
        <w:rPr>
          <w:color w:val="141413"/>
          <w:sz w:val="28"/>
          <w:szCs w:val="28"/>
        </w:rPr>
        <w:t xml:space="preserve">, </w:t>
      </w:r>
      <w:proofErr w:type="spellStart"/>
      <w:r w:rsidRPr="00C612CD">
        <w:rPr>
          <w:color w:val="141413"/>
          <w:sz w:val="28"/>
          <w:szCs w:val="28"/>
        </w:rPr>
        <w:t>глаго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лавшаго</w:t>
      </w:r>
      <w:proofErr w:type="spellEnd"/>
      <w:r w:rsidRPr="00C612CD">
        <w:rPr>
          <w:color w:val="141413"/>
          <w:sz w:val="28"/>
          <w:szCs w:val="28"/>
        </w:rPr>
        <w:t xml:space="preserve"> </w:t>
      </w:r>
      <w:proofErr w:type="spellStart"/>
      <w:r w:rsidRPr="00C612CD">
        <w:rPr>
          <w:color w:val="141413"/>
          <w:sz w:val="28"/>
          <w:szCs w:val="28"/>
        </w:rPr>
        <w:t>проро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ки</w:t>
      </w:r>
      <w:proofErr w:type="spellEnd"/>
      <w:r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9.</w:t>
      </w:r>
      <w:r w:rsidR="00FC7376" w:rsidRPr="00C612CD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 xml:space="preserve">Во </w:t>
      </w:r>
      <w:proofErr w:type="spellStart"/>
      <w:r w:rsidRPr="00C612CD">
        <w:rPr>
          <w:color w:val="141413"/>
          <w:sz w:val="28"/>
          <w:szCs w:val="28"/>
        </w:rPr>
        <w:t>еди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r w:rsidRPr="00C612CD">
        <w:rPr>
          <w:color w:val="141413"/>
          <w:sz w:val="28"/>
          <w:szCs w:val="28"/>
        </w:rPr>
        <w:t xml:space="preserve">ну </w:t>
      </w:r>
      <w:proofErr w:type="spellStart"/>
      <w:r w:rsidRPr="00C612CD">
        <w:rPr>
          <w:color w:val="141413"/>
          <w:sz w:val="28"/>
          <w:szCs w:val="28"/>
        </w:rPr>
        <w:t>Святу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r w:rsidRPr="00C612CD">
        <w:rPr>
          <w:color w:val="141413"/>
          <w:sz w:val="28"/>
          <w:szCs w:val="28"/>
        </w:rPr>
        <w:t xml:space="preserve">ю, </w:t>
      </w:r>
      <w:proofErr w:type="spellStart"/>
      <w:r w:rsidRPr="00C612CD">
        <w:rPr>
          <w:color w:val="141413"/>
          <w:sz w:val="28"/>
          <w:szCs w:val="28"/>
        </w:rPr>
        <w:t>Собо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рную</w:t>
      </w:r>
      <w:proofErr w:type="spellEnd"/>
      <w:r w:rsidRPr="00C612CD">
        <w:rPr>
          <w:color w:val="141413"/>
          <w:sz w:val="28"/>
          <w:szCs w:val="28"/>
        </w:rPr>
        <w:t xml:space="preserve"> и </w:t>
      </w:r>
      <w:proofErr w:type="spellStart"/>
      <w:r w:rsidRPr="00C612CD">
        <w:rPr>
          <w:color w:val="141413"/>
          <w:sz w:val="28"/>
          <w:szCs w:val="28"/>
        </w:rPr>
        <w:t>Апо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стольскую</w:t>
      </w:r>
      <w:proofErr w:type="spellEnd"/>
      <w:r w:rsidRPr="00C612CD">
        <w:rPr>
          <w:color w:val="141413"/>
          <w:sz w:val="28"/>
          <w:szCs w:val="28"/>
        </w:rPr>
        <w:t xml:space="preserve"> </w:t>
      </w:r>
      <w:proofErr w:type="spellStart"/>
      <w:r w:rsidRPr="00C612CD">
        <w:rPr>
          <w:color w:val="141413"/>
          <w:sz w:val="28"/>
          <w:szCs w:val="28"/>
        </w:rPr>
        <w:t>Це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рковь</w:t>
      </w:r>
      <w:proofErr w:type="spellEnd"/>
      <w:r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 xml:space="preserve">10. </w:t>
      </w:r>
      <w:proofErr w:type="spellStart"/>
      <w:r w:rsidRPr="00C612CD">
        <w:rPr>
          <w:color w:val="141413"/>
          <w:sz w:val="28"/>
          <w:szCs w:val="28"/>
        </w:rPr>
        <w:t>Испове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r w:rsidRPr="00C612CD">
        <w:rPr>
          <w:color w:val="141413"/>
          <w:sz w:val="28"/>
          <w:szCs w:val="28"/>
        </w:rPr>
        <w:t xml:space="preserve">дую </w:t>
      </w:r>
      <w:proofErr w:type="spellStart"/>
      <w:r w:rsidRPr="00C612CD">
        <w:rPr>
          <w:color w:val="141413"/>
          <w:sz w:val="28"/>
          <w:szCs w:val="28"/>
        </w:rPr>
        <w:t>еди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r w:rsidRPr="00C612CD">
        <w:rPr>
          <w:color w:val="141413"/>
          <w:sz w:val="28"/>
          <w:szCs w:val="28"/>
        </w:rPr>
        <w:t xml:space="preserve">но </w:t>
      </w:r>
      <w:proofErr w:type="spellStart"/>
      <w:r w:rsidRPr="00C612CD">
        <w:rPr>
          <w:color w:val="141413"/>
          <w:sz w:val="28"/>
          <w:szCs w:val="28"/>
        </w:rPr>
        <w:t>креще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ние</w:t>
      </w:r>
      <w:proofErr w:type="spellEnd"/>
      <w:r w:rsidRPr="00C612CD">
        <w:rPr>
          <w:color w:val="141413"/>
          <w:sz w:val="28"/>
          <w:szCs w:val="28"/>
        </w:rPr>
        <w:t xml:space="preserve"> во </w:t>
      </w:r>
      <w:proofErr w:type="spellStart"/>
      <w:r w:rsidRPr="00C612CD">
        <w:rPr>
          <w:color w:val="141413"/>
          <w:sz w:val="28"/>
          <w:szCs w:val="28"/>
        </w:rPr>
        <w:t>оставле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ние</w:t>
      </w:r>
      <w:proofErr w:type="spellEnd"/>
      <w:r w:rsidRPr="00C612CD">
        <w:rPr>
          <w:color w:val="141413"/>
          <w:sz w:val="28"/>
          <w:szCs w:val="28"/>
        </w:rPr>
        <w:t xml:space="preserve"> </w:t>
      </w:r>
      <w:proofErr w:type="spellStart"/>
      <w:r w:rsidRPr="00C612CD">
        <w:rPr>
          <w:color w:val="141413"/>
          <w:sz w:val="28"/>
          <w:szCs w:val="28"/>
        </w:rPr>
        <w:t>грехо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r w:rsidRPr="00C612CD">
        <w:rPr>
          <w:color w:val="141413"/>
          <w:sz w:val="28"/>
          <w:szCs w:val="28"/>
        </w:rPr>
        <w:t>в.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 xml:space="preserve">11. </w:t>
      </w:r>
      <w:proofErr w:type="spellStart"/>
      <w:r w:rsidRPr="00C612CD">
        <w:rPr>
          <w:color w:val="141413"/>
          <w:sz w:val="28"/>
          <w:szCs w:val="28"/>
        </w:rPr>
        <w:t>Ча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r w:rsidRPr="00C612CD">
        <w:rPr>
          <w:color w:val="141413"/>
          <w:sz w:val="28"/>
          <w:szCs w:val="28"/>
        </w:rPr>
        <w:t>ю воскресе</w:t>
      </w:r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ния</w:t>
      </w:r>
      <w:proofErr w:type="spellEnd"/>
      <w:r w:rsidRPr="00C612CD">
        <w:rPr>
          <w:color w:val="141413"/>
          <w:sz w:val="28"/>
          <w:szCs w:val="28"/>
        </w:rPr>
        <w:t xml:space="preserve"> </w:t>
      </w:r>
      <w:proofErr w:type="spellStart"/>
      <w:r w:rsidRPr="00C612CD">
        <w:rPr>
          <w:color w:val="141413"/>
          <w:sz w:val="28"/>
          <w:szCs w:val="28"/>
        </w:rPr>
        <w:t>ме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ртвых</w:t>
      </w:r>
      <w:proofErr w:type="spellEnd"/>
      <w:r w:rsidRPr="00C612CD">
        <w:rPr>
          <w:color w:val="141413"/>
          <w:sz w:val="28"/>
          <w:szCs w:val="28"/>
        </w:rPr>
        <w:t>,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 xml:space="preserve">12. и </w:t>
      </w:r>
      <w:proofErr w:type="spellStart"/>
      <w:r w:rsidRPr="00C612CD">
        <w:rPr>
          <w:color w:val="141413"/>
          <w:sz w:val="28"/>
          <w:szCs w:val="28"/>
        </w:rPr>
        <w:t>жи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зни</w:t>
      </w:r>
      <w:proofErr w:type="spellEnd"/>
      <w:r w:rsidRPr="00C612CD">
        <w:rPr>
          <w:color w:val="141413"/>
          <w:sz w:val="28"/>
          <w:szCs w:val="28"/>
        </w:rPr>
        <w:t xml:space="preserve"> </w:t>
      </w:r>
      <w:proofErr w:type="spellStart"/>
      <w:r w:rsidRPr="00C612CD">
        <w:rPr>
          <w:color w:val="141413"/>
          <w:sz w:val="28"/>
          <w:szCs w:val="28"/>
        </w:rPr>
        <w:t>бу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дущаго</w:t>
      </w:r>
      <w:proofErr w:type="spellEnd"/>
      <w:r w:rsidRPr="00C612CD">
        <w:rPr>
          <w:color w:val="141413"/>
          <w:sz w:val="28"/>
          <w:szCs w:val="28"/>
        </w:rPr>
        <w:t xml:space="preserve"> </w:t>
      </w:r>
      <w:proofErr w:type="spellStart"/>
      <w:r w:rsidRPr="00C612CD">
        <w:rPr>
          <w:color w:val="141413"/>
          <w:sz w:val="28"/>
          <w:szCs w:val="28"/>
        </w:rPr>
        <w:t>ве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r w:rsidRPr="00C612CD">
        <w:rPr>
          <w:color w:val="141413"/>
          <w:sz w:val="28"/>
          <w:szCs w:val="28"/>
        </w:rPr>
        <w:t xml:space="preserve">ка. </w:t>
      </w:r>
      <w:proofErr w:type="spellStart"/>
      <w:r w:rsidRPr="00C612CD">
        <w:rPr>
          <w:color w:val="141413"/>
          <w:sz w:val="28"/>
          <w:szCs w:val="28"/>
        </w:rPr>
        <w:t>Ами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нь</w:t>
      </w:r>
      <w:proofErr w:type="spellEnd"/>
      <w:r w:rsidRPr="00C612CD">
        <w:rPr>
          <w:color w:val="141413"/>
          <w:sz w:val="28"/>
          <w:szCs w:val="28"/>
        </w:rPr>
        <w:t>.</w:t>
      </w:r>
    </w:p>
    <w:p w:rsidR="00F43B68" w:rsidRPr="00C612CD" w:rsidRDefault="00F43B68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b/>
          <w:bCs/>
          <w:i/>
          <w:iCs/>
          <w:color w:val="141413"/>
          <w:sz w:val="28"/>
          <w:szCs w:val="28"/>
        </w:rPr>
      </w:pP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b/>
          <w:bCs/>
          <w:i/>
          <w:iCs/>
          <w:color w:val="141413"/>
          <w:sz w:val="28"/>
          <w:szCs w:val="28"/>
        </w:rPr>
      </w:pPr>
      <w:r w:rsidRPr="00C612CD">
        <w:rPr>
          <w:b/>
          <w:bCs/>
          <w:i/>
          <w:iCs/>
          <w:color w:val="141413"/>
          <w:sz w:val="28"/>
          <w:szCs w:val="28"/>
        </w:rPr>
        <w:t>Объяснение Символа веры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t>1. Верую...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Речь идет не о простом рассудочном признании бытия Бога и Христа (такую веру, даже знание, имеет и дьявол), но только о то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вере, которая подтверждается жизнью, согласно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с Евангелием. Как поверивши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, что дом горит, бежит из него, так и уверовавши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во Христа бежит от всего, что противно Его заповедям.</w:t>
      </w:r>
    </w:p>
    <w:p w:rsidR="00FC7376" w:rsidRPr="00C612CD" w:rsidRDefault="00FC7376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t xml:space="preserve">...во </w:t>
      </w:r>
      <w:proofErr w:type="spellStart"/>
      <w:r w:rsidRPr="00C612CD">
        <w:rPr>
          <w:b/>
          <w:bCs/>
          <w:color w:val="141413"/>
          <w:sz w:val="28"/>
          <w:szCs w:val="28"/>
        </w:rPr>
        <w:t>единаго</w:t>
      </w:r>
      <w:proofErr w:type="spellEnd"/>
      <w:r w:rsidRPr="00C612CD">
        <w:rPr>
          <w:b/>
          <w:bCs/>
          <w:color w:val="141413"/>
          <w:sz w:val="28"/>
          <w:szCs w:val="28"/>
        </w:rPr>
        <w:t xml:space="preserve"> Бога Отца, Вседержителя...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Перво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истино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веры является Бог, Которы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есть Дух, а не какое</w:t>
      </w:r>
      <w:r w:rsidRPr="00C612CD">
        <w:rPr>
          <w:rFonts w:ascii="Cambria Math" w:eastAsia="MS Mincho" w:hAnsi="Cambria Math" w:cs="Cambria Math"/>
          <w:color w:val="141413"/>
          <w:sz w:val="28"/>
          <w:szCs w:val="28"/>
        </w:rPr>
        <w:t>‐</w:t>
      </w:r>
      <w:r w:rsidRPr="00C612CD">
        <w:rPr>
          <w:color w:val="141413"/>
          <w:sz w:val="28"/>
          <w:szCs w:val="28"/>
        </w:rPr>
        <w:t>то Существо, имеющее определенные формы, вид, место пребывания и многое тому подобное, сво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ственное вещам материального мира. По христианскому учению, Он </w:t>
      </w:r>
      <w:r w:rsidRPr="00C612CD">
        <w:rPr>
          <w:i/>
          <w:iCs/>
          <w:color w:val="141413"/>
          <w:sz w:val="28"/>
          <w:szCs w:val="28"/>
        </w:rPr>
        <w:t xml:space="preserve">есть любовь </w:t>
      </w:r>
      <w:r w:rsidRPr="00C612CD">
        <w:rPr>
          <w:color w:val="141413"/>
          <w:sz w:val="28"/>
          <w:szCs w:val="28"/>
        </w:rPr>
        <w:t>(1 Ин. 4:8). Любовь — это не предмет или вещь, но духовное состояние личности. Бог и есть личны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Дух, а не безличная магическая сила или энергия.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В дохристианскую эпоху представления о Боге, за исключением ветхозаветно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lastRenderedPageBreak/>
        <w:t>иуде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ско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религии, создавались на основании человеческо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мысли, фантазии, мечтани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и прочего по образу и подобию окружающего мира и прежде всего самого человека и его сво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ств. Так постепенно формировались разнообразные естественные, или языческие, в основном политеистические</w:t>
      </w:r>
      <w:r w:rsidRPr="00C612CD">
        <w:rPr>
          <w:color w:val="141413"/>
          <w:position w:val="10"/>
          <w:sz w:val="28"/>
          <w:szCs w:val="28"/>
        </w:rPr>
        <w:t>1</w:t>
      </w:r>
      <w:r w:rsidR="00FC7376" w:rsidRPr="00C612CD">
        <w:rPr>
          <w:rStyle w:val="a6"/>
          <w:color w:val="141413"/>
          <w:sz w:val="28"/>
          <w:szCs w:val="28"/>
        </w:rPr>
        <w:footnoteReference w:id="44"/>
      </w:r>
      <w:r w:rsidRPr="00C612CD">
        <w:rPr>
          <w:color w:val="141413"/>
          <w:sz w:val="28"/>
          <w:szCs w:val="28"/>
        </w:rPr>
        <w:t>, религии.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Христианство, в отличие от них, возникло сразу, «революционно», в результате появления в I веке в иуде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ско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среде исключительно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Личности Иисуса Христа, выступившего с беспрецедентным в истории человечества учением о Боге:</w:t>
      </w:r>
    </w:p>
    <w:p w:rsidR="008F1D6C" w:rsidRPr="00C612CD" w:rsidRDefault="008F1D6C" w:rsidP="004D52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• как абсолютно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Любви (см.: 1 Ин. 4:8), а не земно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справедливости;</w:t>
      </w:r>
    </w:p>
    <w:p w:rsidR="008F1D6C" w:rsidRPr="00C612CD" w:rsidRDefault="008F1D6C" w:rsidP="004D52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• как предельном смирении, Которы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добровольными Крестными страданиями, а не царственным всемогуществом спасает человечество;</w:t>
      </w:r>
    </w:p>
    <w:p w:rsidR="008F1D6C" w:rsidRPr="00C612CD" w:rsidRDefault="008F1D6C" w:rsidP="004D52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 xml:space="preserve">• как </w:t>
      </w:r>
      <w:proofErr w:type="spellStart"/>
      <w:r w:rsidRPr="00C612CD">
        <w:rPr>
          <w:color w:val="141413"/>
          <w:sz w:val="28"/>
          <w:szCs w:val="28"/>
        </w:rPr>
        <w:t>Триипостасном</w:t>
      </w:r>
      <w:proofErr w:type="spellEnd"/>
      <w:r w:rsidRPr="00C612CD">
        <w:rPr>
          <w:color w:val="141413"/>
          <w:sz w:val="28"/>
          <w:szCs w:val="28"/>
        </w:rPr>
        <w:t xml:space="preserve"> (три Лица: Отец, Сын</w:t>
      </w:r>
      <w:r w:rsidRPr="00C612CD">
        <w:rPr>
          <w:rFonts w:ascii="Cambria Math" w:eastAsia="MS Mincho" w:hAnsi="Cambria Math" w:cs="Cambria Math"/>
          <w:color w:val="141413"/>
          <w:sz w:val="28"/>
          <w:szCs w:val="28"/>
        </w:rPr>
        <w:t>‐</w:t>
      </w:r>
      <w:r w:rsidRPr="00C612CD">
        <w:rPr>
          <w:color w:val="141413"/>
          <w:sz w:val="28"/>
          <w:szCs w:val="28"/>
        </w:rPr>
        <w:t>Логос и Дух Свято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) в Свое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едино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сущности, а не замкнуто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в себе Монаде;</w:t>
      </w:r>
    </w:p>
    <w:p w:rsidR="008F1D6C" w:rsidRPr="00C612CD" w:rsidRDefault="008F1D6C" w:rsidP="004D52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• как воплотившемся соединением второ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Ипостаси Бога</w:t>
      </w:r>
      <w:r w:rsidRPr="00C612CD">
        <w:rPr>
          <w:rFonts w:ascii="Cambria Math" w:eastAsia="MS Mincho" w:hAnsi="Cambria Math" w:cs="Cambria Math"/>
          <w:color w:val="141413"/>
          <w:sz w:val="28"/>
          <w:szCs w:val="28"/>
        </w:rPr>
        <w:t>‐</w:t>
      </w:r>
      <w:r w:rsidRPr="00C612CD">
        <w:rPr>
          <w:color w:val="141413"/>
          <w:sz w:val="28"/>
          <w:szCs w:val="28"/>
        </w:rPr>
        <w:t>Логоса с реально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человеческо</w:t>
      </w:r>
      <w:r w:rsidR="002C5EE5" w:rsidRPr="00C612CD">
        <w:rPr>
          <w:color w:val="141413"/>
          <w:sz w:val="28"/>
          <w:szCs w:val="28"/>
        </w:rPr>
        <w:t>й</w:t>
      </w:r>
      <w:r w:rsidR="00FC7376" w:rsidRPr="00C612CD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>природо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, а не иллюзорным явлением в человеческом образе или превращением в человека. Этого не знала ни одна религия.</w:t>
      </w:r>
    </w:p>
    <w:p w:rsidR="008F1D6C" w:rsidRPr="00C612CD" w:rsidRDefault="008F1D6C" w:rsidP="004D52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Едины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Бог Отец — это первая Ипостась единосущно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Троицы Бога. Он — Вседержитель, то есть держащи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и сохраняющи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все существующее. Как писал апостол Павел: </w:t>
      </w:r>
      <w:r w:rsidRPr="00C612CD">
        <w:rPr>
          <w:i/>
          <w:iCs/>
          <w:color w:val="141413"/>
          <w:sz w:val="28"/>
          <w:szCs w:val="28"/>
        </w:rPr>
        <w:t xml:space="preserve">ибо мы Им живем и </w:t>
      </w:r>
      <w:proofErr w:type="gramStart"/>
      <w:r w:rsidRPr="00C612CD">
        <w:rPr>
          <w:i/>
          <w:iCs/>
          <w:color w:val="141413"/>
          <w:sz w:val="28"/>
          <w:szCs w:val="28"/>
        </w:rPr>
        <w:t>движемся</w:t>
      </w:r>
      <w:proofErr w:type="gramEnd"/>
      <w:r w:rsidRPr="00C612CD">
        <w:rPr>
          <w:i/>
          <w:iCs/>
          <w:color w:val="141413"/>
          <w:sz w:val="28"/>
          <w:szCs w:val="28"/>
        </w:rPr>
        <w:t xml:space="preserve"> и существуем </w:t>
      </w:r>
      <w:r w:rsidRPr="00C612CD">
        <w:rPr>
          <w:color w:val="141413"/>
          <w:sz w:val="28"/>
          <w:szCs w:val="28"/>
        </w:rPr>
        <w:t>(</w:t>
      </w:r>
      <w:proofErr w:type="spellStart"/>
      <w:r w:rsidRPr="00C612CD">
        <w:rPr>
          <w:color w:val="141413"/>
          <w:sz w:val="28"/>
          <w:szCs w:val="28"/>
        </w:rPr>
        <w:t>Деян</w:t>
      </w:r>
      <w:proofErr w:type="spellEnd"/>
      <w:r w:rsidRPr="00C612CD">
        <w:rPr>
          <w:color w:val="141413"/>
          <w:sz w:val="28"/>
          <w:szCs w:val="28"/>
        </w:rPr>
        <w:t>. 17:28).</w:t>
      </w:r>
    </w:p>
    <w:p w:rsidR="00FC7376" w:rsidRPr="00C612CD" w:rsidRDefault="00FC7376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rPr>
          <w:b/>
          <w:bCs/>
          <w:color w:val="141413"/>
          <w:sz w:val="28"/>
          <w:szCs w:val="28"/>
        </w:rPr>
      </w:pP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t>...Творца Небу и земли, видимым же всем и невидимым.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Бог Отец в нераздельном единстве с Сыном (Логосом</w:t>
      </w:r>
      <w:r w:rsidRPr="00C612CD">
        <w:rPr>
          <w:rFonts w:ascii="Cambria Math" w:eastAsia="MS Mincho" w:hAnsi="Cambria Math" w:cs="Cambria Math"/>
          <w:color w:val="141413"/>
          <w:sz w:val="28"/>
          <w:szCs w:val="28"/>
        </w:rPr>
        <w:t>‐</w:t>
      </w:r>
      <w:r w:rsidRPr="00C612CD">
        <w:rPr>
          <w:color w:val="141413"/>
          <w:sz w:val="28"/>
          <w:szCs w:val="28"/>
        </w:rPr>
        <w:t>Словом) и Духом Святым является Творцом всего.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Под небом здесь подразумевается не то, что мы видим над голово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, и под земле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не та, которая у нас под ногами. Небо — это невидимы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мир духов, земля — весь материальны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мир, Вселенная. Всё это возникло в результате творческого слова </w:t>
      </w:r>
      <w:r w:rsidRPr="00C612CD">
        <w:rPr>
          <w:color w:val="141413"/>
          <w:sz w:val="28"/>
          <w:szCs w:val="28"/>
        </w:rPr>
        <w:lastRenderedPageBreak/>
        <w:t xml:space="preserve">Бога: </w:t>
      </w:r>
      <w:r w:rsidRPr="00C612CD">
        <w:rPr>
          <w:i/>
          <w:iCs/>
          <w:color w:val="141413"/>
          <w:sz w:val="28"/>
          <w:szCs w:val="28"/>
        </w:rPr>
        <w:t>В начале сотворил Бог небо и землю... И сказал Бог: да будет... И стало так... И был вечер, и было утро: день</w:t>
      </w:r>
      <w:r w:rsidR="005B466B" w:rsidRPr="00C612CD">
        <w:rPr>
          <w:rStyle w:val="a6"/>
          <w:i/>
          <w:iCs/>
          <w:color w:val="141413"/>
          <w:sz w:val="28"/>
          <w:szCs w:val="28"/>
        </w:rPr>
        <w:footnoteReference w:id="45"/>
      </w:r>
      <w:r w:rsidR="005B466B" w:rsidRPr="00C612CD">
        <w:rPr>
          <w:i/>
          <w:iCs/>
          <w:color w:val="141413"/>
          <w:sz w:val="28"/>
          <w:szCs w:val="28"/>
        </w:rPr>
        <w:t xml:space="preserve"> </w:t>
      </w:r>
      <w:r w:rsidRPr="00C612CD">
        <w:rPr>
          <w:i/>
          <w:iCs/>
          <w:color w:val="141413"/>
          <w:sz w:val="28"/>
          <w:szCs w:val="28"/>
        </w:rPr>
        <w:t>один... второ</w:t>
      </w:r>
      <w:r w:rsidR="002C5EE5" w:rsidRPr="00C612CD">
        <w:rPr>
          <w:i/>
          <w:iCs/>
          <w:color w:val="141413"/>
          <w:sz w:val="28"/>
          <w:szCs w:val="28"/>
        </w:rPr>
        <w:t>й</w:t>
      </w:r>
      <w:r w:rsidRPr="00C612CD">
        <w:rPr>
          <w:i/>
          <w:iCs/>
          <w:color w:val="141413"/>
          <w:sz w:val="28"/>
          <w:szCs w:val="28"/>
        </w:rPr>
        <w:t>... трети</w:t>
      </w:r>
      <w:r w:rsidR="002C5EE5" w:rsidRPr="00C612CD">
        <w:rPr>
          <w:i/>
          <w:iCs/>
          <w:color w:val="141413"/>
          <w:sz w:val="28"/>
          <w:szCs w:val="28"/>
        </w:rPr>
        <w:t>й</w:t>
      </w:r>
      <w:r w:rsidRPr="00C612CD">
        <w:rPr>
          <w:i/>
          <w:iCs/>
          <w:color w:val="141413"/>
          <w:sz w:val="28"/>
          <w:szCs w:val="28"/>
        </w:rPr>
        <w:t>... четверты</w:t>
      </w:r>
      <w:r w:rsidR="002C5EE5" w:rsidRPr="00C612CD">
        <w:rPr>
          <w:i/>
          <w:iCs/>
          <w:color w:val="141413"/>
          <w:sz w:val="28"/>
          <w:szCs w:val="28"/>
        </w:rPr>
        <w:t>й</w:t>
      </w:r>
      <w:r w:rsidRPr="00C612CD">
        <w:rPr>
          <w:i/>
          <w:iCs/>
          <w:color w:val="141413"/>
          <w:sz w:val="28"/>
          <w:szCs w:val="28"/>
        </w:rPr>
        <w:t>... пяты</w:t>
      </w:r>
      <w:r w:rsidR="002C5EE5" w:rsidRPr="00C612CD">
        <w:rPr>
          <w:i/>
          <w:iCs/>
          <w:color w:val="141413"/>
          <w:sz w:val="28"/>
          <w:szCs w:val="28"/>
        </w:rPr>
        <w:t>й</w:t>
      </w:r>
      <w:r w:rsidRPr="00C612CD">
        <w:rPr>
          <w:i/>
          <w:iCs/>
          <w:color w:val="141413"/>
          <w:sz w:val="28"/>
          <w:szCs w:val="28"/>
        </w:rPr>
        <w:t>... шесто</w:t>
      </w:r>
      <w:r w:rsidR="002C5EE5" w:rsidRPr="00C612CD">
        <w:rPr>
          <w:i/>
          <w:iCs/>
          <w:color w:val="141413"/>
          <w:sz w:val="28"/>
          <w:szCs w:val="28"/>
        </w:rPr>
        <w:t>й</w:t>
      </w:r>
      <w:r w:rsidRPr="00C612CD">
        <w:rPr>
          <w:i/>
          <w:iCs/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>(Быт. Гл. 1).</w:t>
      </w:r>
    </w:p>
    <w:p w:rsidR="005B466B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t xml:space="preserve"> 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t xml:space="preserve">2. И во </w:t>
      </w:r>
      <w:proofErr w:type="spellStart"/>
      <w:r w:rsidRPr="00C612CD">
        <w:rPr>
          <w:b/>
          <w:bCs/>
          <w:color w:val="141413"/>
          <w:sz w:val="28"/>
          <w:szCs w:val="28"/>
        </w:rPr>
        <w:t>единаго</w:t>
      </w:r>
      <w:proofErr w:type="spellEnd"/>
      <w:r w:rsidRPr="00C612CD">
        <w:rPr>
          <w:b/>
          <w:bCs/>
          <w:color w:val="141413"/>
          <w:sz w:val="28"/>
          <w:szCs w:val="28"/>
        </w:rPr>
        <w:t xml:space="preserve"> Господа Иисуса Христа</w:t>
      </w:r>
      <w:r w:rsidR="00A15F3E" w:rsidRPr="00C612CD">
        <w:rPr>
          <w:rStyle w:val="a6"/>
          <w:b/>
          <w:bCs/>
          <w:color w:val="141413"/>
          <w:sz w:val="28"/>
          <w:szCs w:val="28"/>
        </w:rPr>
        <w:footnoteReference w:id="46"/>
      </w:r>
      <w:r w:rsidRPr="00C612CD">
        <w:rPr>
          <w:b/>
          <w:bCs/>
          <w:color w:val="141413"/>
          <w:sz w:val="28"/>
          <w:szCs w:val="28"/>
        </w:rPr>
        <w:t>, Сына Божия...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Иисус Христос — и Человек, и Бог, Сын Божи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, Которы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в Своем Воплощении соединился с человеческо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природо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. Поэтому Он — Господь</w:t>
      </w:r>
      <w:r w:rsidR="0081413C" w:rsidRPr="00C612CD">
        <w:rPr>
          <w:color w:val="141413"/>
          <w:sz w:val="28"/>
          <w:szCs w:val="28"/>
        </w:rPr>
        <w:t>-</w:t>
      </w:r>
      <w:r w:rsidRPr="00C612CD">
        <w:rPr>
          <w:color w:val="141413"/>
          <w:sz w:val="28"/>
          <w:szCs w:val="28"/>
        </w:rPr>
        <w:t>Богочеловек.</w:t>
      </w:r>
    </w:p>
    <w:p w:rsidR="005B466B" w:rsidRPr="00C612CD" w:rsidRDefault="005B466B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b/>
          <w:bCs/>
          <w:color w:val="141413"/>
          <w:sz w:val="28"/>
          <w:szCs w:val="28"/>
        </w:rPr>
      </w:pP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t>...</w:t>
      </w:r>
      <w:proofErr w:type="spellStart"/>
      <w:r w:rsidRPr="00C612CD">
        <w:rPr>
          <w:b/>
          <w:bCs/>
          <w:color w:val="141413"/>
          <w:sz w:val="28"/>
          <w:szCs w:val="28"/>
        </w:rPr>
        <w:t>Единороднаго</w:t>
      </w:r>
      <w:proofErr w:type="spellEnd"/>
      <w:r w:rsidRPr="00C612CD">
        <w:rPr>
          <w:b/>
          <w:bCs/>
          <w:color w:val="141413"/>
          <w:sz w:val="28"/>
          <w:szCs w:val="28"/>
        </w:rPr>
        <w:t>...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То есть единственного у Бога Отца, в отличие от богов языческого мира, имевших множество дете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rFonts w:ascii="Cambria Math" w:eastAsia="MS Mincho" w:hAnsi="Cambria Math" w:cs="Cambria Math"/>
          <w:color w:val="141413"/>
          <w:sz w:val="28"/>
          <w:szCs w:val="28"/>
        </w:rPr>
        <w:t>‐</w:t>
      </w:r>
      <w:r w:rsidRPr="00C612CD">
        <w:rPr>
          <w:color w:val="141413"/>
          <w:sz w:val="28"/>
          <w:szCs w:val="28"/>
        </w:rPr>
        <w:t>богов</w:t>
      </w:r>
      <w:r w:rsidR="005B466B" w:rsidRPr="00C612CD">
        <w:rPr>
          <w:rStyle w:val="a6"/>
          <w:color w:val="141413"/>
          <w:sz w:val="28"/>
          <w:szCs w:val="28"/>
        </w:rPr>
        <w:footnoteReference w:id="47"/>
      </w:r>
      <w:r w:rsidRPr="00C612CD">
        <w:rPr>
          <w:color w:val="141413"/>
          <w:sz w:val="28"/>
          <w:szCs w:val="28"/>
        </w:rPr>
        <w:t>.</w:t>
      </w:r>
    </w:p>
    <w:p w:rsidR="005B466B" w:rsidRPr="00C612CD" w:rsidRDefault="005B466B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b/>
          <w:bCs/>
          <w:color w:val="141413"/>
          <w:sz w:val="28"/>
          <w:szCs w:val="28"/>
        </w:rPr>
      </w:pP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t xml:space="preserve">...Иже от Отца </w:t>
      </w:r>
      <w:proofErr w:type="spellStart"/>
      <w:r w:rsidRPr="00C612CD">
        <w:rPr>
          <w:b/>
          <w:bCs/>
          <w:color w:val="141413"/>
          <w:sz w:val="28"/>
          <w:szCs w:val="28"/>
        </w:rPr>
        <w:t>рожденнаго</w:t>
      </w:r>
      <w:proofErr w:type="spellEnd"/>
      <w:r w:rsidRPr="00C612CD">
        <w:rPr>
          <w:b/>
          <w:bCs/>
          <w:color w:val="141413"/>
          <w:sz w:val="28"/>
          <w:szCs w:val="28"/>
        </w:rPr>
        <w:t xml:space="preserve"> прежде всех век...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Это рождение говорит не о происхождении Сына Божия во времени, а о Его личном сво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стве в отношении к Отцу. Святитель Игнати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Брянчанинов объясняет взаимосвязь Лиц Свято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Троицы по аналогии со сво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ствами человека, ибо он единственны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из всего сотворенного назван образом</w:t>
      </w:r>
      <w:r w:rsidR="005B7948" w:rsidRPr="00C612CD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>Бога (см.: Быт. 1:27): «Образ Троицы Бога — троица человек... Ум наш — образ Отца; слово наше — образ Сына; дух — образ Святого Духа... Ум без мысли существовать не может, и мысль без ума. Потому</w:t>
      </w:r>
      <w:r w:rsidRPr="00C612CD">
        <w:rPr>
          <w:rFonts w:ascii="Cambria Math" w:eastAsia="MS Mincho" w:hAnsi="Cambria Math" w:cs="Cambria Math"/>
          <w:color w:val="141413"/>
          <w:sz w:val="28"/>
          <w:szCs w:val="28"/>
        </w:rPr>
        <w:t>‐</w:t>
      </w:r>
      <w:r w:rsidRPr="00C612CD">
        <w:rPr>
          <w:color w:val="141413"/>
          <w:sz w:val="28"/>
          <w:szCs w:val="28"/>
        </w:rPr>
        <w:t>то всякая мысль имеет сво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дух»</w:t>
      </w:r>
      <w:r w:rsidR="005B7948" w:rsidRPr="00C612CD">
        <w:rPr>
          <w:rStyle w:val="a6"/>
          <w:color w:val="141413"/>
          <w:sz w:val="28"/>
          <w:szCs w:val="28"/>
        </w:rPr>
        <w:footnoteReference w:id="48"/>
      </w:r>
      <w:r w:rsidRPr="00C612CD">
        <w:rPr>
          <w:color w:val="141413"/>
          <w:sz w:val="28"/>
          <w:szCs w:val="28"/>
        </w:rPr>
        <w:t>. То есть Сын (Логос</w:t>
      </w:r>
      <w:r w:rsidRPr="00C612CD">
        <w:rPr>
          <w:rFonts w:ascii="Cambria Math" w:eastAsia="MS Mincho" w:hAnsi="Cambria Math" w:cs="Cambria Math"/>
          <w:color w:val="141413"/>
          <w:sz w:val="28"/>
          <w:szCs w:val="28"/>
        </w:rPr>
        <w:t>‐</w:t>
      </w:r>
      <w:r w:rsidRPr="00C612CD">
        <w:rPr>
          <w:color w:val="141413"/>
          <w:sz w:val="28"/>
          <w:szCs w:val="28"/>
        </w:rPr>
        <w:t xml:space="preserve">Слово) </w:t>
      </w:r>
      <w:proofErr w:type="spellStart"/>
      <w:r w:rsidRPr="00C612CD">
        <w:rPr>
          <w:color w:val="141413"/>
          <w:sz w:val="28"/>
          <w:szCs w:val="28"/>
        </w:rPr>
        <w:t>совечен</w:t>
      </w:r>
      <w:proofErr w:type="spellEnd"/>
      <w:r w:rsidRPr="00C612CD">
        <w:rPr>
          <w:color w:val="141413"/>
          <w:sz w:val="28"/>
          <w:szCs w:val="28"/>
        </w:rPr>
        <w:t xml:space="preserve"> Богу Отцу подобно тому, как мысль (слово) человека </w:t>
      </w:r>
      <w:proofErr w:type="spellStart"/>
      <w:r w:rsidRPr="00C612CD">
        <w:rPr>
          <w:color w:val="141413"/>
          <w:sz w:val="28"/>
          <w:szCs w:val="28"/>
        </w:rPr>
        <w:t>совечна</w:t>
      </w:r>
      <w:proofErr w:type="spellEnd"/>
      <w:r w:rsidRPr="00C612CD">
        <w:rPr>
          <w:color w:val="141413"/>
          <w:sz w:val="28"/>
          <w:szCs w:val="28"/>
        </w:rPr>
        <w:t xml:space="preserve"> его уму. Поэтому не было Бога Отца без Сына Божия.</w:t>
      </w:r>
    </w:p>
    <w:p w:rsidR="005B7948" w:rsidRPr="00C612CD" w:rsidRDefault="005B7948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b/>
          <w:bCs/>
          <w:color w:val="141413"/>
          <w:sz w:val="28"/>
          <w:szCs w:val="28"/>
        </w:rPr>
      </w:pP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t xml:space="preserve">...Света от Света, Бога истинна от Бога истинна, </w:t>
      </w:r>
      <w:proofErr w:type="spellStart"/>
      <w:r w:rsidRPr="00C612CD">
        <w:rPr>
          <w:b/>
          <w:bCs/>
          <w:color w:val="141413"/>
          <w:sz w:val="28"/>
          <w:szCs w:val="28"/>
        </w:rPr>
        <w:t>рожденна</w:t>
      </w:r>
      <w:proofErr w:type="spellEnd"/>
      <w:r w:rsidRPr="00C612CD">
        <w:rPr>
          <w:b/>
          <w:bCs/>
          <w:color w:val="141413"/>
          <w:sz w:val="28"/>
          <w:szCs w:val="28"/>
        </w:rPr>
        <w:t xml:space="preserve">, </w:t>
      </w:r>
      <w:proofErr w:type="spellStart"/>
      <w:r w:rsidRPr="00C612CD">
        <w:rPr>
          <w:b/>
          <w:bCs/>
          <w:color w:val="141413"/>
          <w:sz w:val="28"/>
          <w:szCs w:val="28"/>
        </w:rPr>
        <w:t>несотворенна</w:t>
      </w:r>
      <w:proofErr w:type="spellEnd"/>
      <w:r w:rsidRPr="00C612CD">
        <w:rPr>
          <w:b/>
          <w:bCs/>
          <w:color w:val="141413"/>
          <w:sz w:val="28"/>
          <w:szCs w:val="28"/>
        </w:rPr>
        <w:t xml:space="preserve">, </w:t>
      </w:r>
      <w:r w:rsidRPr="00C612CD">
        <w:rPr>
          <w:b/>
          <w:bCs/>
          <w:color w:val="141413"/>
          <w:sz w:val="28"/>
          <w:szCs w:val="28"/>
        </w:rPr>
        <w:lastRenderedPageBreak/>
        <w:t>единосущна Отцу...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Одним из сво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ств Бога является Свет. </w:t>
      </w:r>
      <w:r w:rsidRPr="00C612CD">
        <w:rPr>
          <w:i/>
          <w:iCs/>
          <w:color w:val="141413"/>
          <w:sz w:val="28"/>
          <w:szCs w:val="28"/>
        </w:rPr>
        <w:t>Бог есть свет, и нет в Нем никако</w:t>
      </w:r>
      <w:r w:rsidR="002C5EE5" w:rsidRPr="00C612CD">
        <w:rPr>
          <w:i/>
          <w:iCs/>
          <w:color w:val="141413"/>
          <w:sz w:val="28"/>
          <w:szCs w:val="28"/>
        </w:rPr>
        <w:t>й</w:t>
      </w:r>
      <w:r w:rsidRPr="00C612CD">
        <w:rPr>
          <w:i/>
          <w:iCs/>
          <w:color w:val="141413"/>
          <w:sz w:val="28"/>
          <w:szCs w:val="28"/>
        </w:rPr>
        <w:t xml:space="preserve"> тьмы </w:t>
      </w:r>
      <w:r w:rsidRPr="00C612CD">
        <w:rPr>
          <w:color w:val="141413"/>
          <w:sz w:val="28"/>
          <w:szCs w:val="28"/>
        </w:rPr>
        <w:t xml:space="preserve">(1 Ин. 1:5), — пишет апостол Иоанн Богослов. В данных словах Символа веры утверждается, что вторая Ипостась — Бог Слово — есть тот же Свет, каким </w:t>
      </w:r>
      <w:proofErr w:type="gramStart"/>
      <w:r w:rsidRPr="00C612CD">
        <w:rPr>
          <w:color w:val="141413"/>
          <w:sz w:val="28"/>
          <w:szCs w:val="28"/>
        </w:rPr>
        <w:t>является</w:t>
      </w:r>
      <w:proofErr w:type="gramEnd"/>
      <w:r w:rsidRPr="00C612CD">
        <w:rPr>
          <w:color w:val="141413"/>
          <w:sz w:val="28"/>
          <w:szCs w:val="28"/>
        </w:rPr>
        <w:t xml:space="preserve"> и Бог Отец. И Он рожден, а не сотворен Отцом, и потому не низшее по отношению к Нему божество, но то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же едино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сущности (природы), что и Отец, единосущен Ему.</w:t>
      </w:r>
    </w:p>
    <w:p w:rsidR="005B7948" w:rsidRPr="00C612CD" w:rsidRDefault="005B7948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b/>
          <w:bCs/>
          <w:color w:val="141413"/>
          <w:sz w:val="28"/>
          <w:szCs w:val="28"/>
        </w:rPr>
      </w:pP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t>...</w:t>
      </w:r>
      <w:proofErr w:type="spellStart"/>
      <w:r w:rsidRPr="00C612CD">
        <w:rPr>
          <w:b/>
          <w:bCs/>
          <w:color w:val="141413"/>
          <w:sz w:val="28"/>
          <w:szCs w:val="28"/>
        </w:rPr>
        <w:t>Имже</w:t>
      </w:r>
      <w:proofErr w:type="spellEnd"/>
      <w:r w:rsidRPr="00C612CD">
        <w:rPr>
          <w:b/>
          <w:bCs/>
          <w:color w:val="141413"/>
          <w:sz w:val="28"/>
          <w:szCs w:val="28"/>
        </w:rPr>
        <w:t xml:space="preserve"> вся </w:t>
      </w:r>
      <w:proofErr w:type="spellStart"/>
      <w:r w:rsidRPr="00C612CD">
        <w:rPr>
          <w:b/>
          <w:bCs/>
          <w:color w:val="141413"/>
          <w:sz w:val="28"/>
          <w:szCs w:val="28"/>
        </w:rPr>
        <w:t>быша</w:t>
      </w:r>
      <w:proofErr w:type="spellEnd"/>
      <w:r w:rsidRPr="00C612CD">
        <w:rPr>
          <w:b/>
          <w:bCs/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Этими словами еще раз указывается, что, хотя все сотворенное является единым нераздельным актом всех Лиц Свято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Троицы, тем не менее есть специфика участия в этом каждо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Ипостаси и, в частности, Сына Божия.</w:t>
      </w:r>
    </w:p>
    <w:p w:rsidR="00FC42AC" w:rsidRPr="00C612CD" w:rsidRDefault="00FC42A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b/>
          <w:bCs/>
          <w:color w:val="141413"/>
          <w:sz w:val="28"/>
          <w:szCs w:val="28"/>
        </w:rPr>
      </w:pP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t xml:space="preserve">3. Нас ради человек и нашего ради спасения </w:t>
      </w:r>
      <w:proofErr w:type="spellStart"/>
      <w:r w:rsidRPr="00C612CD">
        <w:rPr>
          <w:b/>
          <w:bCs/>
          <w:color w:val="141413"/>
          <w:sz w:val="28"/>
          <w:szCs w:val="28"/>
        </w:rPr>
        <w:t>сшедшаго</w:t>
      </w:r>
      <w:proofErr w:type="spellEnd"/>
      <w:r w:rsidRPr="00C612CD">
        <w:rPr>
          <w:b/>
          <w:bCs/>
          <w:color w:val="141413"/>
          <w:sz w:val="28"/>
          <w:szCs w:val="28"/>
        </w:rPr>
        <w:t xml:space="preserve"> с Небес...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Прародители возомнили себя богами (см.: Быт. 3:5), противостав тем самым сотворившему их Богу. Этот грех явился началом и источником всех страсте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. Он привел к разрыву с Подателем жизни — Богом, что сделало человека смертным и уже неспособным освободиться от этого падшего состояния. Поэтому потребовалось схождение Сына Божия на землю.</w:t>
      </w:r>
    </w:p>
    <w:p w:rsidR="00FC42AC" w:rsidRPr="00C612CD" w:rsidRDefault="00FC42A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b/>
          <w:bCs/>
          <w:color w:val="141413"/>
          <w:sz w:val="28"/>
          <w:szCs w:val="28"/>
        </w:rPr>
      </w:pP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t xml:space="preserve">...и </w:t>
      </w:r>
      <w:proofErr w:type="spellStart"/>
      <w:r w:rsidRPr="00C612CD">
        <w:rPr>
          <w:b/>
          <w:bCs/>
          <w:color w:val="141413"/>
          <w:sz w:val="28"/>
          <w:szCs w:val="28"/>
        </w:rPr>
        <w:t>воплотившагося</w:t>
      </w:r>
      <w:proofErr w:type="spellEnd"/>
      <w:r w:rsidRPr="00C612CD">
        <w:rPr>
          <w:b/>
          <w:bCs/>
          <w:color w:val="141413"/>
          <w:sz w:val="28"/>
          <w:szCs w:val="28"/>
        </w:rPr>
        <w:t xml:space="preserve"> от Духа Свята и Марии Девы, и </w:t>
      </w:r>
      <w:proofErr w:type="spellStart"/>
      <w:r w:rsidRPr="00C612CD">
        <w:rPr>
          <w:b/>
          <w:bCs/>
          <w:color w:val="141413"/>
          <w:sz w:val="28"/>
          <w:szCs w:val="28"/>
        </w:rPr>
        <w:t>вочеловечшася</w:t>
      </w:r>
      <w:proofErr w:type="spellEnd"/>
      <w:r w:rsidRPr="00C612CD">
        <w:rPr>
          <w:b/>
          <w:bCs/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Господь Иисус Христос де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ствием Духа Святого рождается от Пречисто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Девы Марии. Так происходит приятие на Себя Сыном Божиим человеческо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природы, чтобы исцелить и спасти падшего</w:t>
      </w:r>
      <w:r w:rsidR="005B7948" w:rsidRPr="00C612CD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>человека от греха и смерти. На IV Вселенском Соборе (</w:t>
      </w:r>
      <w:smartTag w:uri="urn:schemas-microsoft-com:office:smarttags" w:element="metricconverter">
        <w:smartTagPr>
          <w:attr w:name="ProductID" w:val="451 г"/>
        </w:smartTagPr>
        <w:r w:rsidRPr="00C612CD">
          <w:rPr>
            <w:color w:val="141413"/>
            <w:sz w:val="28"/>
            <w:szCs w:val="28"/>
          </w:rPr>
          <w:t>451 г</w:t>
        </w:r>
      </w:smartTag>
      <w:r w:rsidRPr="00C612CD">
        <w:rPr>
          <w:color w:val="141413"/>
          <w:sz w:val="28"/>
          <w:szCs w:val="28"/>
        </w:rPr>
        <w:t xml:space="preserve">.) было определено, что Божественная и человеческая природы соединились во Христе </w:t>
      </w:r>
      <w:proofErr w:type="spellStart"/>
      <w:r w:rsidRPr="00C612CD">
        <w:rPr>
          <w:color w:val="141413"/>
          <w:sz w:val="28"/>
          <w:szCs w:val="28"/>
        </w:rPr>
        <w:t>неслитно</w:t>
      </w:r>
      <w:proofErr w:type="spellEnd"/>
      <w:r w:rsidRPr="00C612CD">
        <w:rPr>
          <w:color w:val="141413"/>
          <w:sz w:val="28"/>
          <w:szCs w:val="28"/>
        </w:rPr>
        <w:t xml:space="preserve"> (не образовав чего</w:t>
      </w:r>
      <w:r w:rsidRPr="00C612CD">
        <w:rPr>
          <w:rFonts w:ascii="Cambria Math" w:eastAsia="MS Mincho" w:hAnsi="Cambria Math" w:cs="Cambria Math"/>
          <w:color w:val="141413"/>
          <w:sz w:val="28"/>
          <w:szCs w:val="28"/>
        </w:rPr>
        <w:t>‐</w:t>
      </w:r>
      <w:r w:rsidRPr="00C612CD">
        <w:rPr>
          <w:color w:val="141413"/>
          <w:sz w:val="28"/>
          <w:szCs w:val="28"/>
        </w:rPr>
        <w:t xml:space="preserve">то третьего, </w:t>
      </w:r>
      <w:proofErr w:type="spellStart"/>
      <w:r w:rsidRPr="00C612CD">
        <w:rPr>
          <w:color w:val="141413"/>
          <w:sz w:val="28"/>
          <w:szCs w:val="28"/>
        </w:rPr>
        <w:t>полубогаполучеловека</w:t>
      </w:r>
      <w:proofErr w:type="spellEnd"/>
      <w:r w:rsidRPr="00C612CD">
        <w:rPr>
          <w:color w:val="141413"/>
          <w:sz w:val="28"/>
          <w:szCs w:val="28"/>
        </w:rPr>
        <w:t>), неизменно (без изменения Божественно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и человеческо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природы), нераздельно (неотделимо в единстве Богочеловека), неразлучно </w:t>
      </w:r>
      <w:r w:rsidRPr="00C612CD">
        <w:rPr>
          <w:color w:val="141413"/>
          <w:sz w:val="28"/>
          <w:szCs w:val="28"/>
        </w:rPr>
        <w:lastRenderedPageBreak/>
        <w:t>(навечно). Поэтому Господь Иисус Христос является и истинным Богом, и истинным Человеком — Богочеловеком. В этом Его беспрецедентная уникальность.</w:t>
      </w:r>
    </w:p>
    <w:p w:rsidR="00FC42AC" w:rsidRPr="00C612CD" w:rsidRDefault="00FC42A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b/>
          <w:bCs/>
          <w:color w:val="141413"/>
          <w:sz w:val="28"/>
          <w:szCs w:val="28"/>
        </w:rPr>
      </w:pP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t xml:space="preserve">4. </w:t>
      </w:r>
      <w:proofErr w:type="spellStart"/>
      <w:r w:rsidRPr="00C612CD">
        <w:rPr>
          <w:b/>
          <w:bCs/>
          <w:color w:val="141413"/>
          <w:sz w:val="28"/>
          <w:szCs w:val="28"/>
        </w:rPr>
        <w:t>Распятаго</w:t>
      </w:r>
      <w:proofErr w:type="spellEnd"/>
      <w:r w:rsidRPr="00C612CD">
        <w:rPr>
          <w:b/>
          <w:bCs/>
          <w:color w:val="141413"/>
          <w:sz w:val="28"/>
          <w:szCs w:val="28"/>
        </w:rPr>
        <w:t xml:space="preserve"> же за </w:t>
      </w:r>
      <w:proofErr w:type="spellStart"/>
      <w:r w:rsidRPr="00C612CD">
        <w:rPr>
          <w:b/>
          <w:bCs/>
          <w:color w:val="141413"/>
          <w:sz w:val="28"/>
          <w:szCs w:val="28"/>
        </w:rPr>
        <w:t>ны</w:t>
      </w:r>
      <w:proofErr w:type="spellEnd"/>
      <w:r w:rsidRPr="00C612CD">
        <w:rPr>
          <w:b/>
          <w:bCs/>
          <w:color w:val="141413"/>
          <w:sz w:val="28"/>
          <w:szCs w:val="28"/>
        </w:rPr>
        <w:t xml:space="preserve"> при </w:t>
      </w:r>
      <w:proofErr w:type="spellStart"/>
      <w:r w:rsidRPr="00C612CD">
        <w:rPr>
          <w:b/>
          <w:bCs/>
          <w:color w:val="141413"/>
          <w:sz w:val="28"/>
          <w:szCs w:val="28"/>
        </w:rPr>
        <w:t>Понти</w:t>
      </w:r>
      <w:r w:rsidR="002C5EE5" w:rsidRPr="00C612CD">
        <w:rPr>
          <w:b/>
          <w:bCs/>
          <w:color w:val="141413"/>
          <w:sz w:val="28"/>
          <w:szCs w:val="28"/>
        </w:rPr>
        <w:t>й</w:t>
      </w:r>
      <w:r w:rsidRPr="00C612CD">
        <w:rPr>
          <w:b/>
          <w:bCs/>
          <w:color w:val="141413"/>
          <w:sz w:val="28"/>
          <w:szCs w:val="28"/>
        </w:rPr>
        <w:t>стем</w:t>
      </w:r>
      <w:proofErr w:type="spellEnd"/>
      <w:r w:rsidRPr="00C612CD">
        <w:rPr>
          <w:b/>
          <w:bCs/>
          <w:color w:val="141413"/>
          <w:sz w:val="28"/>
          <w:szCs w:val="28"/>
        </w:rPr>
        <w:t xml:space="preserve"> Пилате, и </w:t>
      </w:r>
      <w:proofErr w:type="spellStart"/>
      <w:r w:rsidRPr="00C612CD">
        <w:rPr>
          <w:b/>
          <w:bCs/>
          <w:color w:val="141413"/>
          <w:sz w:val="28"/>
          <w:szCs w:val="28"/>
        </w:rPr>
        <w:t>страдавша</w:t>
      </w:r>
      <w:proofErr w:type="spellEnd"/>
      <w:r w:rsidRPr="00C612CD">
        <w:rPr>
          <w:b/>
          <w:bCs/>
          <w:color w:val="141413"/>
          <w:sz w:val="28"/>
          <w:szCs w:val="28"/>
        </w:rPr>
        <w:t xml:space="preserve">, и </w:t>
      </w:r>
      <w:proofErr w:type="spellStart"/>
      <w:r w:rsidRPr="00C612CD">
        <w:rPr>
          <w:b/>
          <w:bCs/>
          <w:color w:val="141413"/>
          <w:sz w:val="28"/>
          <w:szCs w:val="28"/>
        </w:rPr>
        <w:t>погребенна</w:t>
      </w:r>
      <w:proofErr w:type="spellEnd"/>
      <w:r w:rsidRPr="00C612CD">
        <w:rPr>
          <w:b/>
          <w:bCs/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Упоминанием имени Пилата, известного римского правителя (прокуратора) Иудеи, указывается конкретное историческое время этих событи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в жизни Христа.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Об Иисусе Христе сообщает множество источников. Прежде всего это тексты, объединенные в одну Книгу Нового Завета и составляющие в совокупности 27 книг восьми авторов — прямых свидетеле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описываемых ими событи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О Христе сообщают и многие нехристианские источники, которые можно разделить на косвенные и прямые. К первым относятся свидетельства историческо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науки, подтверждающие сообщения Евангели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о событиях того времени. Это, например, перепись при императоре Августе и правителе Сирии </w:t>
      </w:r>
      <w:proofErr w:type="spellStart"/>
      <w:r w:rsidRPr="00C612CD">
        <w:rPr>
          <w:color w:val="141413"/>
          <w:sz w:val="28"/>
          <w:szCs w:val="28"/>
        </w:rPr>
        <w:t>Квиринии</w:t>
      </w:r>
      <w:proofErr w:type="spellEnd"/>
      <w:r w:rsidRPr="00C612CD">
        <w:rPr>
          <w:color w:val="141413"/>
          <w:sz w:val="28"/>
          <w:szCs w:val="28"/>
        </w:rPr>
        <w:t>, появление Вифлеемско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звезды, историчность Ирода Антипы,</w:t>
      </w:r>
      <w:r w:rsidR="00FC42AC" w:rsidRPr="00C612CD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>Пилата, Ирода Великого, избиение им младенцев и др.</w:t>
      </w:r>
      <w:r w:rsidR="00FC42AC" w:rsidRPr="00C612CD">
        <w:rPr>
          <w:rStyle w:val="a6"/>
          <w:color w:val="141413"/>
          <w:sz w:val="28"/>
          <w:szCs w:val="28"/>
        </w:rPr>
        <w:footnoteReference w:id="49"/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Прямые свидетельства включают в себя письменные сообщения о Христе и отдельных эпизодах Его жизни известных древних писателе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: сири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ского философа Мары бар Серапиона, известного иуде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ского историка Иосифа Флавия, римских историков: Плиния Младшего, </w:t>
      </w:r>
      <w:proofErr w:type="spellStart"/>
      <w:r w:rsidRPr="00C612CD">
        <w:rPr>
          <w:color w:val="141413"/>
          <w:sz w:val="28"/>
          <w:szCs w:val="28"/>
        </w:rPr>
        <w:t>Светония</w:t>
      </w:r>
      <w:proofErr w:type="spellEnd"/>
      <w:r w:rsidRPr="00C612CD">
        <w:rPr>
          <w:color w:val="141413"/>
          <w:sz w:val="28"/>
          <w:szCs w:val="28"/>
        </w:rPr>
        <w:t>, Тацита и др.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О Нем говорит масса «немых» свидетеле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древне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эпохи: христианские катакомбы, храмы и их руины, изображения, иконы, монеты и т. д.</w:t>
      </w:r>
    </w:p>
    <w:p w:rsidR="00FC42AC" w:rsidRPr="00C612CD" w:rsidRDefault="00FC42A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b/>
          <w:bCs/>
          <w:color w:val="141413"/>
          <w:sz w:val="28"/>
          <w:szCs w:val="28"/>
        </w:rPr>
      </w:pP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t xml:space="preserve">5. И </w:t>
      </w:r>
      <w:proofErr w:type="spellStart"/>
      <w:r w:rsidRPr="00C612CD">
        <w:rPr>
          <w:b/>
          <w:bCs/>
          <w:color w:val="141413"/>
          <w:sz w:val="28"/>
          <w:szCs w:val="28"/>
        </w:rPr>
        <w:t>воскресшаго</w:t>
      </w:r>
      <w:proofErr w:type="spellEnd"/>
      <w:r w:rsidRPr="00C612CD">
        <w:rPr>
          <w:b/>
          <w:bCs/>
          <w:color w:val="141413"/>
          <w:sz w:val="28"/>
          <w:szCs w:val="28"/>
        </w:rPr>
        <w:t xml:space="preserve"> в трети</w:t>
      </w:r>
      <w:r w:rsidR="002C5EE5" w:rsidRPr="00C612CD">
        <w:rPr>
          <w:b/>
          <w:bCs/>
          <w:color w:val="141413"/>
          <w:sz w:val="28"/>
          <w:szCs w:val="28"/>
        </w:rPr>
        <w:t>й</w:t>
      </w:r>
      <w:r w:rsidRPr="00C612CD">
        <w:rPr>
          <w:b/>
          <w:bCs/>
          <w:color w:val="141413"/>
          <w:sz w:val="28"/>
          <w:szCs w:val="28"/>
        </w:rPr>
        <w:t xml:space="preserve"> день по Писанием.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Исторически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факт Воскресения Христова, о котором сообщают авторы Книг </w:t>
      </w:r>
      <w:r w:rsidRPr="00C612CD">
        <w:rPr>
          <w:color w:val="141413"/>
          <w:sz w:val="28"/>
          <w:szCs w:val="28"/>
        </w:rPr>
        <w:lastRenderedPageBreak/>
        <w:t>Нового Завета, не подлежит никакому сомнению, поскольку он полностью соответствует научно</w:t>
      </w:r>
      <w:r w:rsidRPr="00C612CD">
        <w:rPr>
          <w:rFonts w:ascii="Cambria Math" w:eastAsia="MS Mincho" w:hAnsi="Cambria Math" w:cs="Cambria Math"/>
          <w:color w:val="141413"/>
          <w:sz w:val="28"/>
          <w:szCs w:val="28"/>
        </w:rPr>
        <w:t>‐</w:t>
      </w:r>
      <w:r w:rsidRPr="00C612CD">
        <w:rPr>
          <w:color w:val="141413"/>
          <w:sz w:val="28"/>
          <w:szCs w:val="28"/>
        </w:rPr>
        <w:t>историческим принципам исследования древних литературных источников. Этот факт подтверждается прежде всего большим количеством свидетеле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, непосредственно видевших Воскресшего, многократно являвшегося им в разных ситуациях. Все эти сообщения, нередко расходясь в описании подробносте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явления Христа, с полно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определенностью говорят о самом факте Воскресения. И все известные древне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шие рукописи новозаветных писани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передают эти тексты без каких</w:t>
      </w:r>
      <w:r w:rsidRPr="00C612CD">
        <w:rPr>
          <w:rFonts w:ascii="Cambria Math" w:eastAsia="MS Mincho" w:hAnsi="Cambria Math" w:cs="Cambria Math"/>
          <w:color w:val="141413"/>
          <w:sz w:val="28"/>
          <w:szCs w:val="28"/>
        </w:rPr>
        <w:t>‐</w:t>
      </w:r>
      <w:r w:rsidRPr="00C612CD">
        <w:rPr>
          <w:color w:val="141413"/>
          <w:sz w:val="28"/>
          <w:szCs w:val="28"/>
        </w:rPr>
        <w:t>либо намеков на попытки убрать очевидные расхождения в деталях.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Сам характер описани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— просто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, безыскусны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, без мале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шего желания произвести эффект и в то же время передающи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реальную атмосферу восприятия этого события, от полного неверия до изумления,</w:t>
      </w:r>
      <w:r w:rsidR="0065507F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>— особенно убедительно подтверждает подлинность этих свидетельств.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Обращает на себя внимание и то обстоятельство, с каким самоотвержением проповедуют о невероятном факте явления Воскресшего непосредственные свидетели и бесчисленные их последователи. Они не просто утверждали истинность Воскресения Спасителя, но с поразительным мужеством шли на муки и смерть за это исповедание.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Факт Воскресения Христова является главне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шим в христианско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религии. В нем сосредоточена фактически вся ее сущность. Об этом замечательно говорит апостол Павел: </w:t>
      </w:r>
      <w:r w:rsidRPr="00C612CD">
        <w:rPr>
          <w:i/>
          <w:iCs/>
          <w:color w:val="141413"/>
          <w:sz w:val="28"/>
          <w:szCs w:val="28"/>
        </w:rPr>
        <w:t xml:space="preserve">если Христос не воскрес, то и проповедь наша тщетна, тщетна и вера ваша </w:t>
      </w:r>
      <w:r w:rsidRPr="00C612CD">
        <w:rPr>
          <w:color w:val="141413"/>
          <w:sz w:val="28"/>
          <w:szCs w:val="28"/>
        </w:rPr>
        <w:t>(1 Кор. 15:14). Поэтому в Православно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Церкви праздник Воскресения, день Свято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Пасхи,</w:t>
      </w:r>
      <w:r w:rsidR="00FC42AC" w:rsidRPr="00C612CD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>является Праздником Праздников и Торжеством Торжеств, стоя</w:t>
      </w:r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щим</w:t>
      </w:r>
      <w:proofErr w:type="spellEnd"/>
      <w:r w:rsidRPr="00C612CD">
        <w:rPr>
          <w:color w:val="141413"/>
          <w:sz w:val="28"/>
          <w:szCs w:val="28"/>
        </w:rPr>
        <w:t xml:space="preserve"> над всеми праздниками.</w:t>
      </w:r>
    </w:p>
    <w:p w:rsidR="00227E18" w:rsidRPr="00C612CD" w:rsidRDefault="00227E18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b/>
          <w:bCs/>
          <w:color w:val="141413"/>
          <w:sz w:val="28"/>
          <w:szCs w:val="28"/>
        </w:rPr>
      </w:pP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t xml:space="preserve">6. И </w:t>
      </w:r>
      <w:proofErr w:type="spellStart"/>
      <w:r w:rsidRPr="00C612CD">
        <w:rPr>
          <w:b/>
          <w:bCs/>
          <w:color w:val="141413"/>
          <w:sz w:val="28"/>
          <w:szCs w:val="28"/>
        </w:rPr>
        <w:t>возшедшаго</w:t>
      </w:r>
      <w:proofErr w:type="spellEnd"/>
      <w:r w:rsidRPr="00C612CD">
        <w:rPr>
          <w:b/>
          <w:bCs/>
          <w:color w:val="141413"/>
          <w:sz w:val="28"/>
          <w:szCs w:val="28"/>
        </w:rPr>
        <w:t xml:space="preserve"> на Небеса, и </w:t>
      </w:r>
      <w:proofErr w:type="spellStart"/>
      <w:r w:rsidRPr="00C612CD">
        <w:rPr>
          <w:b/>
          <w:bCs/>
          <w:color w:val="141413"/>
          <w:sz w:val="28"/>
          <w:szCs w:val="28"/>
        </w:rPr>
        <w:t>седяща</w:t>
      </w:r>
      <w:proofErr w:type="spellEnd"/>
      <w:r w:rsidRPr="00C612CD">
        <w:rPr>
          <w:b/>
          <w:bCs/>
          <w:color w:val="141413"/>
          <w:sz w:val="28"/>
          <w:szCs w:val="28"/>
        </w:rPr>
        <w:t xml:space="preserve"> одесную Отца.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Слова «</w:t>
      </w:r>
      <w:proofErr w:type="spellStart"/>
      <w:r w:rsidRPr="00C612CD">
        <w:rPr>
          <w:color w:val="141413"/>
          <w:sz w:val="28"/>
          <w:szCs w:val="28"/>
        </w:rPr>
        <w:t>возшедшаго</w:t>
      </w:r>
      <w:proofErr w:type="spellEnd"/>
      <w:r w:rsidRPr="00C612CD">
        <w:rPr>
          <w:color w:val="141413"/>
          <w:sz w:val="28"/>
          <w:szCs w:val="28"/>
        </w:rPr>
        <w:t>», «небеса», «</w:t>
      </w:r>
      <w:proofErr w:type="spellStart"/>
      <w:r w:rsidRPr="00C612CD">
        <w:rPr>
          <w:color w:val="141413"/>
          <w:sz w:val="28"/>
          <w:szCs w:val="28"/>
        </w:rPr>
        <w:t>седяща</w:t>
      </w:r>
      <w:proofErr w:type="spellEnd"/>
      <w:r w:rsidRPr="00C612CD">
        <w:rPr>
          <w:color w:val="141413"/>
          <w:sz w:val="28"/>
          <w:szCs w:val="28"/>
        </w:rPr>
        <w:t xml:space="preserve"> одесную» — лишь слабые намеки на те реалии Божественного мира, в которы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первым </w:t>
      </w:r>
      <w:proofErr w:type="spellStart"/>
      <w:r w:rsidRPr="00C612CD">
        <w:rPr>
          <w:color w:val="141413"/>
          <w:sz w:val="28"/>
          <w:szCs w:val="28"/>
        </w:rPr>
        <w:t>восшел</w:t>
      </w:r>
      <w:proofErr w:type="spellEnd"/>
      <w:r w:rsidRPr="00C612CD">
        <w:rPr>
          <w:color w:val="141413"/>
          <w:sz w:val="28"/>
          <w:szCs w:val="28"/>
        </w:rPr>
        <w:t xml:space="preserve"> Христос как Человек. </w:t>
      </w:r>
      <w:r w:rsidRPr="00C612CD">
        <w:rPr>
          <w:color w:val="141413"/>
          <w:sz w:val="28"/>
          <w:szCs w:val="28"/>
        </w:rPr>
        <w:lastRenderedPageBreak/>
        <w:t>Ибо как Сын Божи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Он не покидал «сидения» одесную Отца. Но, нераздельно и неразлучно соединившись с человечеством, Он теперь вознес его, показав, что искупленны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человек </w:t>
      </w:r>
      <w:proofErr w:type="spellStart"/>
      <w:r w:rsidRPr="00C612CD">
        <w:rPr>
          <w:color w:val="141413"/>
          <w:sz w:val="28"/>
          <w:szCs w:val="28"/>
        </w:rPr>
        <w:t>соделался</w:t>
      </w:r>
      <w:proofErr w:type="spellEnd"/>
      <w:r w:rsidRPr="00C612CD">
        <w:rPr>
          <w:color w:val="141413"/>
          <w:sz w:val="28"/>
          <w:szCs w:val="28"/>
        </w:rPr>
        <w:t xml:space="preserve">, как сказал апостол Петр, причастником </w:t>
      </w:r>
      <w:r w:rsidRPr="00C612CD">
        <w:rPr>
          <w:i/>
          <w:iCs/>
          <w:color w:val="141413"/>
          <w:sz w:val="28"/>
          <w:szCs w:val="28"/>
        </w:rPr>
        <w:t xml:space="preserve">Божеского естества </w:t>
      </w:r>
      <w:r w:rsidRPr="00C612CD">
        <w:rPr>
          <w:color w:val="141413"/>
          <w:sz w:val="28"/>
          <w:szCs w:val="28"/>
        </w:rPr>
        <w:t>(2 Пет. 1:4).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«</w:t>
      </w:r>
      <w:proofErr w:type="spellStart"/>
      <w:r w:rsidRPr="00C612CD">
        <w:rPr>
          <w:color w:val="141413"/>
          <w:sz w:val="28"/>
          <w:szCs w:val="28"/>
        </w:rPr>
        <w:t>Седяща</w:t>
      </w:r>
      <w:proofErr w:type="spellEnd"/>
      <w:r w:rsidRPr="00C612CD">
        <w:rPr>
          <w:color w:val="141413"/>
          <w:sz w:val="28"/>
          <w:szCs w:val="28"/>
        </w:rPr>
        <w:t xml:space="preserve"> одесную Отца» — образ, взяты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из истории царств Древнего мира, в которых сидящи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одесную (справа) от царя являлся вторым лицом в государстве. Этот образ говорит о высоча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шем, в иерархии всего сотворенного, достоинстве </w:t>
      </w:r>
      <w:proofErr w:type="spellStart"/>
      <w:r w:rsidRPr="00C612CD">
        <w:rPr>
          <w:color w:val="141413"/>
          <w:sz w:val="28"/>
          <w:szCs w:val="28"/>
        </w:rPr>
        <w:t>богозданного</w:t>
      </w:r>
      <w:proofErr w:type="spellEnd"/>
      <w:r w:rsidRPr="00C612CD">
        <w:rPr>
          <w:color w:val="141413"/>
          <w:sz w:val="28"/>
          <w:szCs w:val="28"/>
        </w:rPr>
        <w:t xml:space="preserve"> человека, его богоподобно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вечно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славе и блаженстве.</w:t>
      </w:r>
    </w:p>
    <w:p w:rsidR="00227E18" w:rsidRPr="00C612CD" w:rsidRDefault="00227E18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b/>
          <w:bCs/>
          <w:color w:val="141413"/>
          <w:sz w:val="28"/>
          <w:szCs w:val="28"/>
        </w:rPr>
      </w:pP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t xml:space="preserve">7. И паки </w:t>
      </w:r>
      <w:proofErr w:type="spellStart"/>
      <w:r w:rsidRPr="00C612CD">
        <w:rPr>
          <w:b/>
          <w:bCs/>
          <w:color w:val="141413"/>
          <w:sz w:val="28"/>
          <w:szCs w:val="28"/>
        </w:rPr>
        <w:t>грядущаго</w:t>
      </w:r>
      <w:proofErr w:type="spellEnd"/>
      <w:r w:rsidRPr="00C612CD">
        <w:rPr>
          <w:b/>
          <w:bCs/>
          <w:color w:val="141413"/>
          <w:sz w:val="28"/>
          <w:szCs w:val="28"/>
        </w:rPr>
        <w:t xml:space="preserve"> со славою </w:t>
      </w:r>
      <w:proofErr w:type="spellStart"/>
      <w:r w:rsidRPr="00C612CD">
        <w:rPr>
          <w:b/>
          <w:bCs/>
          <w:color w:val="141413"/>
          <w:sz w:val="28"/>
          <w:szCs w:val="28"/>
        </w:rPr>
        <w:t>судити</w:t>
      </w:r>
      <w:proofErr w:type="spellEnd"/>
      <w:r w:rsidRPr="00C612CD">
        <w:rPr>
          <w:b/>
          <w:bCs/>
          <w:color w:val="141413"/>
          <w:sz w:val="28"/>
          <w:szCs w:val="28"/>
        </w:rPr>
        <w:t xml:space="preserve"> живым и мертвым, </w:t>
      </w:r>
      <w:proofErr w:type="spellStart"/>
      <w:r w:rsidRPr="00C612CD">
        <w:rPr>
          <w:b/>
          <w:bCs/>
          <w:color w:val="141413"/>
          <w:sz w:val="28"/>
          <w:szCs w:val="28"/>
        </w:rPr>
        <w:t>Егоже</w:t>
      </w:r>
      <w:proofErr w:type="spellEnd"/>
      <w:r w:rsidRPr="00C612CD">
        <w:rPr>
          <w:b/>
          <w:bCs/>
          <w:color w:val="141413"/>
          <w:sz w:val="28"/>
          <w:szCs w:val="28"/>
        </w:rPr>
        <w:t xml:space="preserve"> Царствию не будет конца.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В этих словах Символа веры говорится о Втором славном пришествии Христа, конце земно</w:t>
      </w:r>
      <w:r w:rsidR="002C5EE5" w:rsidRPr="00C612CD">
        <w:rPr>
          <w:color w:val="141413"/>
          <w:sz w:val="28"/>
          <w:szCs w:val="28"/>
        </w:rPr>
        <w:t>й</w:t>
      </w:r>
      <w:r w:rsidR="00227E18" w:rsidRPr="00C612CD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>истории человечества и всеобщем воскресении. Тогда совершится Последни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(Страшны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) Суд над каждым человеком и наступит вечное Царство Христово, которому не будет конца.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Страшны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Суд произо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дет в силу полно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духовно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и нравственно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деградации человечества, когда на земле не останется и десяти праведников (см.: Быт. 18:24–33) и наступит эра открытого поклонения дьяволу в лице антихриста, которы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объявит себя Богом. Об этом, как событии несомненном, писал апостол Павел: </w:t>
      </w:r>
      <w:r w:rsidRPr="00C612CD">
        <w:rPr>
          <w:i/>
          <w:iCs/>
          <w:color w:val="141413"/>
          <w:sz w:val="28"/>
          <w:szCs w:val="28"/>
        </w:rPr>
        <w:t>Да не обольстит вас никто никак: ибо день тот не придет, доколе не придет прежде отступление и не откроется человек греха, сын погибели, противящи</w:t>
      </w:r>
      <w:r w:rsidR="002C5EE5" w:rsidRPr="00C612CD">
        <w:rPr>
          <w:i/>
          <w:iCs/>
          <w:color w:val="141413"/>
          <w:sz w:val="28"/>
          <w:szCs w:val="28"/>
        </w:rPr>
        <w:t>й</w:t>
      </w:r>
      <w:r w:rsidRPr="00C612CD">
        <w:rPr>
          <w:i/>
          <w:iCs/>
          <w:color w:val="141413"/>
          <w:sz w:val="28"/>
          <w:szCs w:val="28"/>
        </w:rPr>
        <w:t>ся и превозносящи</w:t>
      </w:r>
      <w:r w:rsidR="002C5EE5" w:rsidRPr="00C612CD">
        <w:rPr>
          <w:i/>
          <w:iCs/>
          <w:color w:val="141413"/>
          <w:sz w:val="28"/>
          <w:szCs w:val="28"/>
        </w:rPr>
        <w:t>й</w:t>
      </w:r>
      <w:r w:rsidRPr="00C612CD">
        <w:rPr>
          <w:i/>
          <w:iCs/>
          <w:color w:val="141413"/>
          <w:sz w:val="28"/>
          <w:szCs w:val="28"/>
        </w:rPr>
        <w:t xml:space="preserve">ся выше всего, называемого Богом или святынею, так что в храме Божием сядет он, как Бог, выдавая себя за Бога </w:t>
      </w:r>
      <w:r w:rsidRPr="00C612CD">
        <w:rPr>
          <w:color w:val="141413"/>
          <w:sz w:val="28"/>
          <w:szCs w:val="28"/>
        </w:rPr>
        <w:t>(2 Фес. 2:3–4).</w:t>
      </w:r>
    </w:p>
    <w:p w:rsidR="00227E18" w:rsidRPr="00C612CD" w:rsidRDefault="00227E18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b/>
          <w:bCs/>
          <w:color w:val="141413"/>
          <w:sz w:val="28"/>
          <w:szCs w:val="28"/>
        </w:rPr>
      </w:pP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t>8.</w:t>
      </w:r>
      <w:r w:rsidR="00227E18" w:rsidRPr="00C612CD">
        <w:rPr>
          <w:b/>
          <w:bCs/>
          <w:color w:val="141413"/>
          <w:sz w:val="28"/>
          <w:szCs w:val="28"/>
        </w:rPr>
        <w:t xml:space="preserve"> </w:t>
      </w:r>
      <w:r w:rsidRPr="00C612CD">
        <w:rPr>
          <w:b/>
          <w:bCs/>
          <w:color w:val="141413"/>
          <w:sz w:val="28"/>
          <w:szCs w:val="28"/>
        </w:rPr>
        <w:t>И</w:t>
      </w:r>
      <w:r w:rsidR="00227E18" w:rsidRPr="00C612CD">
        <w:rPr>
          <w:b/>
          <w:bCs/>
          <w:color w:val="141413"/>
          <w:sz w:val="28"/>
          <w:szCs w:val="28"/>
        </w:rPr>
        <w:t xml:space="preserve"> </w:t>
      </w:r>
      <w:r w:rsidRPr="00C612CD">
        <w:rPr>
          <w:b/>
          <w:bCs/>
          <w:color w:val="141413"/>
          <w:sz w:val="28"/>
          <w:szCs w:val="28"/>
        </w:rPr>
        <w:t>в</w:t>
      </w:r>
      <w:r w:rsidR="00227E18" w:rsidRPr="00C612CD">
        <w:rPr>
          <w:b/>
          <w:bCs/>
          <w:color w:val="141413"/>
          <w:sz w:val="28"/>
          <w:szCs w:val="28"/>
        </w:rPr>
        <w:t xml:space="preserve"> </w:t>
      </w:r>
      <w:r w:rsidRPr="00C612CD">
        <w:rPr>
          <w:b/>
          <w:bCs/>
          <w:color w:val="141413"/>
          <w:sz w:val="28"/>
          <w:szCs w:val="28"/>
        </w:rPr>
        <w:t>Духа</w:t>
      </w:r>
      <w:r w:rsidR="00227E18" w:rsidRPr="00C612CD">
        <w:rPr>
          <w:b/>
          <w:bCs/>
          <w:color w:val="141413"/>
          <w:sz w:val="28"/>
          <w:szCs w:val="28"/>
        </w:rPr>
        <w:t xml:space="preserve"> </w:t>
      </w:r>
      <w:proofErr w:type="spellStart"/>
      <w:r w:rsidRPr="00C612CD">
        <w:rPr>
          <w:b/>
          <w:bCs/>
          <w:color w:val="141413"/>
          <w:sz w:val="28"/>
          <w:szCs w:val="28"/>
        </w:rPr>
        <w:t>Святаго</w:t>
      </w:r>
      <w:proofErr w:type="spellEnd"/>
      <w:r w:rsidRPr="00C612CD">
        <w:rPr>
          <w:b/>
          <w:bCs/>
          <w:color w:val="141413"/>
          <w:sz w:val="28"/>
          <w:szCs w:val="28"/>
        </w:rPr>
        <w:t>,</w:t>
      </w:r>
      <w:r w:rsidR="00227E18" w:rsidRPr="00C612CD">
        <w:rPr>
          <w:b/>
          <w:bCs/>
          <w:color w:val="141413"/>
          <w:sz w:val="28"/>
          <w:szCs w:val="28"/>
        </w:rPr>
        <w:t xml:space="preserve"> </w:t>
      </w:r>
      <w:r w:rsidRPr="00C612CD">
        <w:rPr>
          <w:b/>
          <w:bCs/>
          <w:color w:val="141413"/>
          <w:sz w:val="28"/>
          <w:szCs w:val="28"/>
        </w:rPr>
        <w:t>Господа,</w:t>
      </w:r>
      <w:r w:rsidR="00227E18" w:rsidRPr="00C612CD">
        <w:rPr>
          <w:b/>
          <w:bCs/>
          <w:color w:val="141413"/>
          <w:sz w:val="28"/>
          <w:szCs w:val="28"/>
        </w:rPr>
        <w:t xml:space="preserve"> </w:t>
      </w:r>
      <w:proofErr w:type="spellStart"/>
      <w:r w:rsidRPr="00C612CD">
        <w:rPr>
          <w:b/>
          <w:bCs/>
          <w:color w:val="141413"/>
          <w:sz w:val="28"/>
          <w:szCs w:val="28"/>
        </w:rPr>
        <w:t>Животворящаго</w:t>
      </w:r>
      <w:proofErr w:type="spellEnd"/>
      <w:r w:rsidRPr="00C612CD">
        <w:rPr>
          <w:b/>
          <w:bCs/>
          <w:color w:val="141413"/>
          <w:sz w:val="28"/>
          <w:szCs w:val="28"/>
        </w:rPr>
        <w:t>...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Этот член Символа веры говорит о третье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Ипостаси (Лице) Свято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Троицы, единосущно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Отцу и Сыну. Об особом индивидуальном сво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стве, отличающем Его от </w:t>
      </w:r>
      <w:r w:rsidRPr="00C612CD">
        <w:rPr>
          <w:i/>
          <w:iCs/>
          <w:color w:val="141413"/>
          <w:sz w:val="28"/>
          <w:szCs w:val="28"/>
        </w:rPr>
        <w:t xml:space="preserve">рожденного </w:t>
      </w:r>
      <w:r w:rsidRPr="00C612CD">
        <w:rPr>
          <w:color w:val="141413"/>
          <w:sz w:val="28"/>
          <w:szCs w:val="28"/>
        </w:rPr>
        <w:t>Сына, говорят следующие слова Символа веры:</w:t>
      </w:r>
    </w:p>
    <w:p w:rsidR="00227E18" w:rsidRPr="00C612CD" w:rsidRDefault="00227E18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b/>
          <w:bCs/>
          <w:color w:val="141413"/>
          <w:sz w:val="28"/>
          <w:szCs w:val="28"/>
        </w:rPr>
      </w:pP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t xml:space="preserve">...Иже от Отца </w:t>
      </w:r>
      <w:proofErr w:type="spellStart"/>
      <w:r w:rsidRPr="00C612CD">
        <w:rPr>
          <w:b/>
          <w:bCs/>
          <w:color w:val="141413"/>
          <w:sz w:val="28"/>
          <w:szCs w:val="28"/>
        </w:rPr>
        <w:t>исходящаго</w:t>
      </w:r>
      <w:proofErr w:type="spellEnd"/>
      <w:r w:rsidRPr="00C612CD">
        <w:rPr>
          <w:b/>
          <w:bCs/>
          <w:color w:val="141413"/>
          <w:sz w:val="28"/>
          <w:szCs w:val="28"/>
        </w:rPr>
        <w:t>...</w:t>
      </w:r>
    </w:p>
    <w:p w:rsidR="00227E18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Но следующие слова:</w:t>
      </w:r>
    </w:p>
    <w:p w:rsidR="00AF4120" w:rsidRPr="00C612CD" w:rsidRDefault="00AF4120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b/>
          <w:bCs/>
          <w:color w:val="141413"/>
          <w:sz w:val="28"/>
          <w:szCs w:val="28"/>
        </w:rPr>
      </w:pP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t xml:space="preserve">...Иже со </w:t>
      </w:r>
      <w:proofErr w:type="spellStart"/>
      <w:r w:rsidRPr="00C612CD">
        <w:rPr>
          <w:b/>
          <w:bCs/>
          <w:color w:val="141413"/>
          <w:sz w:val="28"/>
          <w:szCs w:val="28"/>
        </w:rPr>
        <w:t>Отцем</w:t>
      </w:r>
      <w:proofErr w:type="spellEnd"/>
      <w:r w:rsidRPr="00C612CD">
        <w:rPr>
          <w:b/>
          <w:bCs/>
          <w:color w:val="141413"/>
          <w:sz w:val="28"/>
          <w:szCs w:val="28"/>
        </w:rPr>
        <w:t xml:space="preserve"> и Сыном </w:t>
      </w:r>
      <w:proofErr w:type="spellStart"/>
      <w:r w:rsidRPr="00C612CD">
        <w:rPr>
          <w:b/>
          <w:bCs/>
          <w:color w:val="141413"/>
          <w:sz w:val="28"/>
          <w:szCs w:val="28"/>
        </w:rPr>
        <w:t>спокланяема</w:t>
      </w:r>
      <w:proofErr w:type="spellEnd"/>
      <w:r w:rsidRPr="00C612CD">
        <w:rPr>
          <w:b/>
          <w:bCs/>
          <w:color w:val="141413"/>
          <w:sz w:val="28"/>
          <w:szCs w:val="28"/>
        </w:rPr>
        <w:t xml:space="preserve"> и </w:t>
      </w:r>
      <w:proofErr w:type="spellStart"/>
      <w:r w:rsidRPr="00C612CD">
        <w:rPr>
          <w:b/>
          <w:bCs/>
          <w:color w:val="141413"/>
          <w:sz w:val="28"/>
          <w:szCs w:val="28"/>
        </w:rPr>
        <w:t>сславима</w:t>
      </w:r>
      <w:proofErr w:type="spellEnd"/>
      <w:r w:rsidRPr="00C612CD">
        <w:rPr>
          <w:b/>
          <w:bCs/>
          <w:color w:val="141413"/>
          <w:sz w:val="28"/>
          <w:szCs w:val="28"/>
        </w:rPr>
        <w:t>...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 xml:space="preserve">утверждают Его </w:t>
      </w:r>
      <w:proofErr w:type="spellStart"/>
      <w:r w:rsidRPr="00C612CD">
        <w:rPr>
          <w:color w:val="141413"/>
          <w:sz w:val="28"/>
          <w:szCs w:val="28"/>
        </w:rPr>
        <w:t>равночестность</w:t>
      </w:r>
      <w:proofErr w:type="spellEnd"/>
      <w:r w:rsidRPr="00C612CD">
        <w:rPr>
          <w:color w:val="141413"/>
          <w:sz w:val="28"/>
          <w:szCs w:val="28"/>
        </w:rPr>
        <w:t xml:space="preserve"> (равенство) Отцу и Сыну. Особое индивидуальное Его сво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ство и де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ствие в мире выражено и в словах:</w:t>
      </w:r>
    </w:p>
    <w:p w:rsidR="00AF4120" w:rsidRPr="00C612CD" w:rsidRDefault="00AF4120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b/>
          <w:bCs/>
          <w:color w:val="141413"/>
          <w:sz w:val="28"/>
          <w:szCs w:val="28"/>
        </w:rPr>
      </w:pP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t>...</w:t>
      </w:r>
      <w:proofErr w:type="spellStart"/>
      <w:r w:rsidRPr="00C612CD">
        <w:rPr>
          <w:b/>
          <w:bCs/>
          <w:color w:val="141413"/>
          <w:sz w:val="28"/>
          <w:szCs w:val="28"/>
        </w:rPr>
        <w:t>глаголавшаго</w:t>
      </w:r>
      <w:proofErr w:type="spellEnd"/>
      <w:r w:rsidRPr="00C612CD">
        <w:rPr>
          <w:b/>
          <w:bCs/>
          <w:color w:val="141413"/>
          <w:sz w:val="28"/>
          <w:szCs w:val="28"/>
        </w:rPr>
        <w:t xml:space="preserve"> пророки.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 xml:space="preserve">То есть говорившего через пророков, а также через апостолов и святых. Сама история Церкви начинается с сошествия Духа Святого на апостолов (см.: </w:t>
      </w:r>
      <w:proofErr w:type="spellStart"/>
      <w:r w:rsidRPr="00C612CD">
        <w:rPr>
          <w:color w:val="141413"/>
          <w:sz w:val="28"/>
          <w:szCs w:val="28"/>
        </w:rPr>
        <w:t>Деян</w:t>
      </w:r>
      <w:proofErr w:type="spellEnd"/>
      <w:r w:rsidRPr="00C612CD">
        <w:rPr>
          <w:color w:val="141413"/>
          <w:sz w:val="28"/>
          <w:szCs w:val="28"/>
        </w:rPr>
        <w:t>. 2:1–4).</w:t>
      </w:r>
    </w:p>
    <w:p w:rsidR="00AF4120" w:rsidRPr="00C612CD" w:rsidRDefault="00AF4120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b/>
          <w:bCs/>
          <w:color w:val="141413"/>
          <w:sz w:val="28"/>
          <w:szCs w:val="28"/>
        </w:rPr>
      </w:pP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t>9.</w:t>
      </w:r>
      <w:r w:rsidR="00AF4120" w:rsidRPr="00C612CD">
        <w:rPr>
          <w:b/>
          <w:bCs/>
          <w:color w:val="141413"/>
          <w:sz w:val="28"/>
          <w:szCs w:val="28"/>
        </w:rPr>
        <w:t xml:space="preserve"> </w:t>
      </w:r>
      <w:r w:rsidRPr="00C612CD">
        <w:rPr>
          <w:b/>
          <w:bCs/>
          <w:color w:val="141413"/>
          <w:sz w:val="28"/>
          <w:szCs w:val="28"/>
        </w:rPr>
        <w:t xml:space="preserve">Во </w:t>
      </w:r>
      <w:proofErr w:type="spellStart"/>
      <w:r w:rsidRPr="00C612CD">
        <w:rPr>
          <w:b/>
          <w:bCs/>
          <w:color w:val="141413"/>
          <w:sz w:val="28"/>
          <w:szCs w:val="28"/>
        </w:rPr>
        <w:t>едину</w:t>
      </w:r>
      <w:proofErr w:type="spellEnd"/>
      <w:r w:rsidRPr="00C612CD">
        <w:rPr>
          <w:b/>
          <w:bCs/>
          <w:color w:val="141413"/>
          <w:sz w:val="28"/>
          <w:szCs w:val="28"/>
        </w:rPr>
        <w:t xml:space="preserve"> Святую, Соборную и Апостольскую Церковь.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В этом члене Символа веры называются основные сво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ства Церкви.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proofErr w:type="spellStart"/>
      <w:r w:rsidRPr="00C612CD">
        <w:rPr>
          <w:i/>
          <w:iCs/>
          <w:color w:val="141413"/>
          <w:sz w:val="28"/>
          <w:szCs w:val="28"/>
        </w:rPr>
        <w:t>Едину</w:t>
      </w:r>
      <w:proofErr w:type="spellEnd"/>
      <w:r w:rsidRPr="00C612CD">
        <w:rPr>
          <w:i/>
          <w:iCs/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>— то есть одну, единственную. Все Православные Церкви в силу единства свое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веры составляют одну Вселенскую Церковь.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i/>
          <w:iCs/>
          <w:color w:val="141413"/>
          <w:sz w:val="28"/>
          <w:szCs w:val="28"/>
        </w:rPr>
        <w:t xml:space="preserve">Святую. </w:t>
      </w:r>
      <w:r w:rsidRPr="00C612CD">
        <w:rPr>
          <w:color w:val="141413"/>
          <w:sz w:val="28"/>
          <w:szCs w:val="28"/>
        </w:rPr>
        <w:t xml:space="preserve">Церковь, будучи Телом Христа (см.: </w:t>
      </w:r>
      <w:proofErr w:type="spellStart"/>
      <w:r w:rsidRPr="00C612CD">
        <w:rPr>
          <w:color w:val="141413"/>
          <w:sz w:val="28"/>
          <w:szCs w:val="28"/>
        </w:rPr>
        <w:t>Еф</w:t>
      </w:r>
      <w:proofErr w:type="spellEnd"/>
      <w:r w:rsidRPr="00C612CD">
        <w:rPr>
          <w:color w:val="141413"/>
          <w:sz w:val="28"/>
          <w:szCs w:val="28"/>
        </w:rPr>
        <w:t>. 1:23), включает в себя всех тех верующих, которые искренно стремятся жить по Его заповедям. Но степень причастности каждого христианина к Церкви различна и обусловлена сило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его ревности к это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жизни и достижения необходиме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шего состояния души — смирения. Как писал</w:t>
      </w:r>
      <w:r w:rsidR="00AF4120" w:rsidRPr="00C612CD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>преподобны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Исаак Сирин, «воздаяние же бывает уже не добродетели и не труду ради нее, но рождающемуся от них смирению. Если же оно утрачено, то первые будут напрасны»</w:t>
      </w:r>
      <w:r w:rsidR="00AF4120" w:rsidRPr="00C612CD">
        <w:rPr>
          <w:rStyle w:val="a6"/>
          <w:color w:val="141413"/>
          <w:sz w:val="28"/>
          <w:szCs w:val="28"/>
        </w:rPr>
        <w:footnoteReference w:id="50"/>
      </w:r>
      <w:r w:rsidRPr="00C612CD">
        <w:rPr>
          <w:color w:val="141413"/>
          <w:sz w:val="28"/>
          <w:szCs w:val="28"/>
        </w:rPr>
        <w:t xml:space="preserve">. Таким образом, пребывание верующего в Церкви и Церкви в нем — относительно. </w:t>
      </w:r>
      <w:proofErr w:type="spellStart"/>
      <w:r w:rsidRPr="00C612CD">
        <w:rPr>
          <w:color w:val="141413"/>
          <w:sz w:val="28"/>
          <w:szCs w:val="28"/>
        </w:rPr>
        <w:t>Неви</w:t>
      </w:r>
      <w:proofErr w:type="spellEnd"/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дением</w:t>
      </w:r>
      <w:proofErr w:type="spellEnd"/>
      <w:r w:rsidRPr="00C612CD">
        <w:rPr>
          <w:color w:val="141413"/>
          <w:sz w:val="28"/>
          <w:szCs w:val="28"/>
        </w:rPr>
        <w:t xml:space="preserve"> свое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греховности и необходимости покаяния он отпадает от Церкви, а правильно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lastRenderedPageBreak/>
        <w:t>жизнью и смирением вновь приобщается к не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. Поэтому на исповеди священник над покаявшимся читает такую разрешительную молитву: «Примири и соедини... Святе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Твое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Церкви». Следовательно, хотя все грешны, однако, очищая свою душу покаянием, вновь и вновь, соответственно свое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чистоте, приобщаются Церкви как Телу Христову, и ее святость сохраняется незапятнанно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i/>
          <w:iCs/>
          <w:color w:val="141413"/>
          <w:sz w:val="28"/>
          <w:szCs w:val="28"/>
        </w:rPr>
        <w:t xml:space="preserve">Соборную. </w:t>
      </w:r>
      <w:r w:rsidRPr="00C612CD">
        <w:rPr>
          <w:color w:val="141413"/>
          <w:sz w:val="28"/>
          <w:szCs w:val="28"/>
        </w:rPr>
        <w:t>Это слово указывает на то, что Церковь — это не просто собрание одинаково верующих люде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или общество крещеных, но живо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, целостны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, неделимы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организм, в котором кажды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верующи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представляет собо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одну из его клеток. И состояние любо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клетки де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ствует на все другие клетки и на весь организм в целом. Однако де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ственность молитв каждого из верующих друг</w:t>
      </w:r>
      <w:r w:rsidR="00701E9F" w:rsidRPr="00C612CD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>за друга прямо зависит от степени духовно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чистоты молящегося.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i/>
          <w:iCs/>
          <w:color w:val="141413"/>
          <w:sz w:val="28"/>
          <w:szCs w:val="28"/>
        </w:rPr>
        <w:t xml:space="preserve">Апостольскую. </w:t>
      </w:r>
      <w:r w:rsidRPr="00C612CD">
        <w:rPr>
          <w:color w:val="141413"/>
          <w:sz w:val="28"/>
          <w:szCs w:val="28"/>
        </w:rPr>
        <w:t>Это определение говорит, во</w:t>
      </w:r>
      <w:r w:rsidRPr="00C612CD">
        <w:rPr>
          <w:rFonts w:ascii="Cambria Math" w:eastAsia="MS Mincho" w:hAnsi="Cambria Math" w:cs="Cambria Math"/>
          <w:color w:val="141413"/>
          <w:sz w:val="28"/>
          <w:szCs w:val="28"/>
        </w:rPr>
        <w:t>‐</w:t>
      </w:r>
      <w:r w:rsidRPr="00C612CD">
        <w:rPr>
          <w:color w:val="141413"/>
          <w:sz w:val="28"/>
          <w:szCs w:val="28"/>
        </w:rPr>
        <w:t>первых, о том, что Церковь основана апостолами. Во</w:t>
      </w:r>
      <w:r w:rsidRPr="00C612CD">
        <w:rPr>
          <w:rFonts w:ascii="Cambria Math" w:eastAsia="MS Mincho" w:hAnsi="Cambria Math" w:cs="Cambria Math"/>
          <w:color w:val="141413"/>
          <w:sz w:val="28"/>
          <w:szCs w:val="28"/>
        </w:rPr>
        <w:t>‐</w:t>
      </w:r>
      <w:r w:rsidRPr="00C612CD">
        <w:rPr>
          <w:color w:val="141413"/>
          <w:sz w:val="28"/>
          <w:szCs w:val="28"/>
        </w:rPr>
        <w:t xml:space="preserve">вторых, указывает на ее задачу, которая выражена в словах Христовых, обращенных к апостолам: </w:t>
      </w:r>
      <w:proofErr w:type="spellStart"/>
      <w:r w:rsidRPr="00C612CD">
        <w:rPr>
          <w:i/>
          <w:iCs/>
          <w:color w:val="141413"/>
          <w:sz w:val="28"/>
          <w:szCs w:val="28"/>
        </w:rPr>
        <w:t>Шедше</w:t>
      </w:r>
      <w:proofErr w:type="spellEnd"/>
      <w:r w:rsidRPr="00C612CD">
        <w:rPr>
          <w:i/>
          <w:iCs/>
          <w:color w:val="141413"/>
          <w:sz w:val="28"/>
          <w:szCs w:val="28"/>
        </w:rPr>
        <w:t xml:space="preserve"> </w:t>
      </w:r>
      <w:proofErr w:type="spellStart"/>
      <w:r w:rsidRPr="00C612CD">
        <w:rPr>
          <w:i/>
          <w:iCs/>
          <w:color w:val="141413"/>
          <w:sz w:val="28"/>
          <w:szCs w:val="28"/>
        </w:rPr>
        <w:t>убо</w:t>
      </w:r>
      <w:proofErr w:type="spellEnd"/>
      <w:r w:rsidRPr="00C612CD">
        <w:rPr>
          <w:i/>
          <w:iCs/>
          <w:color w:val="141413"/>
          <w:sz w:val="28"/>
          <w:szCs w:val="28"/>
        </w:rPr>
        <w:t xml:space="preserve"> научите вся языки </w:t>
      </w:r>
      <w:r w:rsidRPr="00C612CD">
        <w:rPr>
          <w:color w:val="141413"/>
          <w:sz w:val="28"/>
          <w:szCs w:val="28"/>
        </w:rPr>
        <w:t xml:space="preserve">(то есть «народы». — </w:t>
      </w:r>
      <w:r w:rsidRPr="00C612CD">
        <w:rPr>
          <w:i/>
          <w:iCs/>
          <w:color w:val="141413"/>
          <w:sz w:val="28"/>
          <w:szCs w:val="28"/>
        </w:rPr>
        <w:t>А. О.</w:t>
      </w:r>
      <w:r w:rsidRPr="00C612CD">
        <w:rPr>
          <w:color w:val="141413"/>
          <w:sz w:val="28"/>
          <w:szCs w:val="28"/>
        </w:rPr>
        <w:t>)</w:t>
      </w:r>
      <w:r w:rsidRPr="00C612CD">
        <w:rPr>
          <w:i/>
          <w:iCs/>
          <w:color w:val="141413"/>
          <w:sz w:val="28"/>
          <w:szCs w:val="28"/>
        </w:rPr>
        <w:t xml:space="preserve">, </w:t>
      </w:r>
      <w:proofErr w:type="spellStart"/>
      <w:r w:rsidRPr="00C612CD">
        <w:rPr>
          <w:i/>
          <w:iCs/>
          <w:color w:val="141413"/>
          <w:sz w:val="28"/>
          <w:szCs w:val="28"/>
        </w:rPr>
        <w:t>крестяще</w:t>
      </w:r>
      <w:proofErr w:type="spellEnd"/>
      <w:r w:rsidRPr="00C612CD">
        <w:rPr>
          <w:i/>
          <w:iCs/>
          <w:color w:val="141413"/>
          <w:sz w:val="28"/>
          <w:szCs w:val="28"/>
        </w:rPr>
        <w:t xml:space="preserve"> их во имя Отца и Сына и </w:t>
      </w:r>
      <w:proofErr w:type="spellStart"/>
      <w:r w:rsidRPr="00C612CD">
        <w:rPr>
          <w:i/>
          <w:iCs/>
          <w:color w:val="141413"/>
          <w:sz w:val="28"/>
          <w:szCs w:val="28"/>
        </w:rPr>
        <w:t>Святаго</w:t>
      </w:r>
      <w:proofErr w:type="spellEnd"/>
      <w:r w:rsidRPr="00C612CD">
        <w:rPr>
          <w:i/>
          <w:iCs/>
          <w:color w:val="141413"/>
          <w:sz w:val="28"/>
          <w:szCs w:val="28"/>
        </w:rPr>
        <w:t xml:space="preserve"> Духа </w:t>
      </w:r>
      <w:r w:rsidRPr="00C612CD">
        <w:rPr>
          <w:color w:val="141413"/>
          <w:sz w:val="28"/>
          <w:szCs w:val="28"/>
        </w:rPr>
        <w:t>(Мф. 28:19).</w:t>
      </w:r>
    </w:p>
    <w:p w:rsidR="00701E9F" w:rsidRPr="00C612CD" w:rsidRDefault="00701E9F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b/>
          <w:bCs/>
          <w:color w:val="141413"/>
          <w:sz w:val="28"/>
          <w:szCs w:val="28"/>
        </w:rPr>
      </w:pP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t>10. Исповедую едино крещение во оставление грехов.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 xml:space="preserve">Крещение — это начало жизни верующего в Церкви. Об этом сказал Христос в беседе с Никодимом: </w:t>
      </w:r>
      <w:r w:rsidRPr="00C612CD">
        <w:rPr>
          <w:i/>
          <w:iCs/>
          <w:color w:val="141413"/>
          <w:sz w:val="28"/>
          <w:szCs w:val="28"/>
        </w:rPr>
        <w:t>Если кто не родится от воды и Духа, не может во</w:t>
      </w:r>
      <w:r w:rsidR="002C5EE5" w:rsidRPr="00C612CD">
        <w:rPr>
          <w:i/>
          <w:iCs/>
          <w:color w:val="141413"/>
          <w:sz w:val="28"/>
          <w:szCs w:val="28"/>
        </w:rPr>
        <w:t>й</w:t>
      </w:r>
      <w:r w:rsidRPr="00C612CD">
        <w:rPr>
          <w:i/>
          <w:iCs/>
          <w:color w:val="141413"/>
          <w:sz w:val="28"/>
          <w:szCs w:val="28"/>
        </w:rPr>
        <w:t xml:space="preserve">ти в Царствие Божие </w:t>
      </w:r>
      <w:r w:rsidRPr="00C612CD">
        <w:rPr>
          <w:color w:val="141413"/>
          <w:sz w:val="28"/>
          <w:szCs w:val="28"/>
        </w:rPr>
        <w:t>(Ин. 3:5).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 xml:space="preserve">Но что означает Крещение? Человеческая душа подобна полю земледельца. Как бы обработано оно ни было, пока не засеяно, не принесет плода. Так и душа человеческая нуждается в благодатном семени Крещения. «Плоть наша — </w:t>
      </w:r>
      <w:proofErr w:type="spellStart"/>
      <w:r w:rsidRPr="00C612CD">
        <w:rPr>
          <w:color w:val="141413"/>
          <w:sz w:val="28"/>
          <w:szCs w:val="28"/>
        </w:rPr>
        <w:t>любомудрствует</w:t>
      </w:r>
      <w:proofErr w:type="spellEnd"/>
      <w:r w:rsidRPr="00C612CD">
        <w:rPr>
          <w:color w:val="141413"/>
          <w:sz w:val="28"/>
          <w:szCs w:val="28"/>
        </w:rPr>
        <w:t xml:space="preserve"> преподобны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Марк — взята от земли и сво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ством своим подобна земле: для нее необходимо возделывание... семена, посеянные на ниве необработанно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... пропадают... И наоборот... на ниве тщательно обработанно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, </w:t>
      </w:r>
      <w:r w:rsidRPr="00C612CD">
        <w:rPr>
          <w:color w:val="141413"/>
          <w:sz w:val="28"/>
          <w:szCs w:val="28"/>
        </w:rPr>
        <w:lastRenderedPageBreak/>
        <w:t>но не засеянно</w:t>
      </w:r>
      <w:r w:rsidR="002C5EE5" w:rsidRPr="00C612CD">
        <w:rPr>
          <w:color w:val="141413"/>
          <w:sz w:val="28"/>
          <w:szCs w:val="28"/>
        </w:rPr>
        <w:t>й</w:t>
      </w:r>
      <w:r w:rsidR="00701E9F" w:rsidRPr="00C612CD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>полезными семенами, с особенно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силою вырастают плевелы»</w:t>
      </w:r>
      <w:r w:rsidR="00701E9F" w:rsidRPr="00C612CD">
        <w:rPr>
          <w:rStyle w:val="a6"/>
          <w:color w:val="141413"/>
          <w:sz w:val="28"/>
          <w:szCs w:val="28"/>
        </w:rPr>
        <w:footnoteReference w:id="51"/>
      </w:r>
      <w:r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При правильно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духовно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жизни, при понуждении себя к исполнению заповеде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Евангелия и покаянию семя Крещения возрастает в душе и начинает приносить свои плоды, очищая ее от насилия страсте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и грехов. Так постепенно в крещеном происходит становление </w:t>
      </w:r>
      <w:r w:rsidRPr="00C612CD">
        <w:rPr>
          <w:i/>
          <w:iCs/>
          <w:color w:val="141413"/>
          <w:sz w:val="28"/>
          <w:szCs w:val="28"/>
        </w:rPr>
        <w:t xml:space="preserve">нового человека </w:t>
      </w:r>
      <w:r w:rsidRPr="00C612CD">
        <w:rPr>
          <w:color w:val="141413"/>
          <w:sz w:val="28"/>
          <w:szCs w:val="28"/>
        </w:rPr>
        <w:t>(</w:t>
      </w:r>
      <w:proofErr w:type="spellStart"/>
      <w:r w:rsidRPr="00C612CD">
        <w:rPr>
          <w:color w:val="141413"/>
          <w:sz w:val="28"/>
          <w:szCs w:val="28"/>
        </w:rPr>
        <w:t>Еф</w:t>
      </w:r>
      <w:proofErr w:type="spellEnd"/>
      <w:r w:rsidRPr="00C612CD">
        <w:rPr>
          <w:color w:val="141413"/>
          <w:sz w:val="28"/>
          <w:szCs w:val="28"/>
        </w:rPr>
        <w:t>. 4:24).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Но как телесное рождение, так и рождение духовное — в Крещении, по учению Церкви, может совершаться только однажды.</w:t>
      </w:r>
    </w:p>
    <w:p w:rsidR="00701E9F" w:rsidRPr="00C612CD" w:rsidRDefault="00701E9F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b/>
          <w:bCs/>
          <w:color w:val="141413"/>
          <w:sz w:val="28"/>
          <w:szCs w:val="28"/>
        </w:rPr>
      </w:pP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t>11. Чаю воскресения мертвых...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Целью пришествия Бога на землю было избавление человека от вечно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смерти, порожденно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грехом. Поэтому главным событием в истории человечества явилось Воскресение Христово, ставшее началом и залогом всеобщего воскресения, которое произо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дет при </w:t>
      </w:r>
      <w:proofErr w:type="gramStart"/>
      <w:r w:rsidRPr="00C612CD">
        <w:rPr>
          <w:color w:val="141413"/>
          <w:sz w:val="28"/>
          <w:szCs w:val="28"/>
        </w:rPr>
        <w:t>Втором</w:t>
      </w:r>
      <w:proofErr w:type="gramEnd"/>
      <w:r w:rsidRPr="00C612CD">
        <w:rPr>
          <w:color w:val="141413"/>
          <w:sz w:val="28"/>
          <w:szCs w:val="28"/>
        </w:rPr>
        <w:t xml:space="preserve"> пришествии Христа в конце мира.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i/>
          <w:iCs/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 xml:space="preserve">Святитель Феофан Затворник, объясняя слова апостола Павла: </w:t>
      </w:r>
      <w:r w:rsidRPr="00C612CD">
        <w:rPr>
          <w:i/>
          <w:iCs/>
          <w:color w:val="141413"/>
          <w:sz w:val="28"/>
          <w:szCs w:val="28"/>
        </w:rPr>
        <w:t xml:space="preserve">Христос за всех умер, чтобы живущие уже не для себя жили, но для умершего за них и воскресшего. Потому отныне мы никого не знаем по плоти; если же и знали Христа по плоти, то ныне уже не знаем </w:t>
      </w:r>
      <w:r w:rsidRPr="00C612CD">
        <w:rPr>
          <w:color w:val="141413"/>
          <w:sz w:val="28"/>
          <w:szCs w:val="28"/>
        </w:rPr>
        <w:t>(2 Кор. 5:15–16), пишет: «Всех люде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... понимаем мы теперь не как плоть и кровь: родился, жил и умер, — а как лиц</w:t>
      </w:r>
      <w:r w:rsidRPr="00C612CD">
        <w:rPr>
          <w:color w:val="141413"/>
          <w:position w:val="-2"/>
          <w:sz w:val="28"/>
          <w:szCs w:val="28"/>
        </w:rPr>
        <w:t xml:space="preserve">́ </w:t>
      </w:r>
      <w:r w:rsidRPr="00C612CD">
        <w:rPr>
          <w:color w:val="141413"/>
          <w:sz w:val="28"/>
          <w:szCs w:val="28"/>
        </w:rPr>
        <w:t>а, предназначенные воспринять в себя начала Божественно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жизни, в залог воскресения и </w:t>
      </w:r>
      <w:proofErr w:type="spellStart"/>
      <w:r w:rsidRPr="00C612CD">
        <w:rPr>
          <w:color w:val="141413"/>
          <w:sz w:val="28"/>
          <w:szCs w:val="28"/>
        </w:rPr>
        <w:t>преславно</w:t>
      </w:r>
      <w:r w:rsidR="002C5EE5" w:rsidRPr="00C612CD">
        <w:rPr>
          <w:color w:val="141413"/>
          <w:sz w:val="28"/>
          <w:szCs w:val="28"/>
        </w:rPr>
        <w:t>й</w:t>
      </w:r>
      <w:proofErr w:type="spellEnd"/>
      <w:r w:rsidRPr="00C612CD">
        <w:rPr>
          <w:color w:val="141413"/>
          <w:sz w:val="28"/>
          <w:szCs w:val="28"/>
        </w:rPr>
        <w:t xml:space="preserve"> жизни в нетлении... Дело жизни о Христе Иисусе, или духовного в Нем оживления человечества, только началось при апостолах; в массу человечества положена только закваска и проникла лишь ближа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шие слои, но так как она предназначена была проникнуть всё, то свято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Павел в этом </w:t>
      </w:r>
      <w:proofErr w:type="spellStart"/>
      <w:r w:rsidRPr="00C612CD">
        <w:rPr>
          <w:color w:val="141413"/>
          <w:sz w:val="28"/>
          <w:szCs w:val="28"/>
        </w:rPr>
        <w:t>начатке</w:t>
      </w:r>
      <w:proofErr w:type="spellEnd"/>
      <w:r w:rsidRPr="00C612CD">
        <w:rPr>
          <w:color w:val="141413"/>
          <w:sz w:val="28"/>
          <w:szCs w:val="28"/>
        </w:rPr>
        <w:t xml:space="preserve"> оживления человечества мог созерцать уже оживленным и всё его»</w:t>
      </w:r>
      <w:r w:rsidR="007F6473" w:rsidRPr="00C612CD">
        <w:rPr>
          <w:rStyle w:val="a6"/>
          <w:color w:val="141413"/>
          <w:sz w:val="28"/>
          <w:szCs w:val="28"/>
        </w:rPr>
        <w:footnoteReference w:id="52"/>
      </w:r>
      <w:r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Во всеобщем воскресении тела</w:t>
      </w:r>
      <w:r w:rsidRPr="00C612CD">
        <w:rPr>
          <w:color w:val="141413"/>
          <w:position w:val="-2"/>
          <w:sz w:val="28"/>
          <w:szCs w:val="28"/>
        </w:rPr>
        <w:t xml:space="preserve">́ </w:t>
      </w:r>
      <w:r w:rsidRPr="00C612CD">
        <w:rPr>
          <w:color w:val="141413"/>
          <w:sz w:val="28"/>
          <w:szCs w:val="28"/>
        </w:rPr>
        <w:t>люде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станут подобными Телу воскресшего Христа. Святитель Кирилл Иерусалимски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так писал об этом: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lastRenderedPageBreak/>
        <w:t xml:space="preserve">«Восстанет это тело... но не останется таким же, а пребудет вечным. Не будет оно иметь нужды ни в подобных </w:t>
      </w:r>
      <w:proofErr w:type="spellStart"/>
      <w:r w:rsidRPr="00C612CD">
        <w:rPr>
          <w:color w:val="141413"/>
          <w:sz w:val="28"/>
          <w:szCs w:val="28"/>
        </w:rPr>
        <w:t>снедях</w:t>
      </w:r>
      <w:proofErr w:type="spellEnd"/>
      <w:r w:rsidRPr="00C612CD">
        <w:rPr>
          <w:color w:val="141413"/>
          <w:sz w:val="28"/>
          <w:szCs w:val="28"/>
        </w:rPr>
        <w:t xml:space="preserve"> для поддержания жизни, ни в лестницах для восхождения, потому что </w:t>
      </w:r>
      <w:proofErr w:type="spellStart"/>
      <w:r w:rsidRPr="00C612CD">
        <w:rPr>
          <w:color w:val="141413"/>
          <w:sz w:val="28"/>
          <w:szCs w:val="28"/>
        </w:rPr>
        <w:t>соделается</w:t>
      </w:r>
      <w:proofErr w:type="spellEnd"/>
      <w:r w:rsidRPr="00C612CD">
        <w:rPr>
          <w:color w:val="141413"/>
          <w:sz w:val="28"/>
          <w:szCs w:val="28"/>
        </w:rPr>
        <w:t xml:space="preserve"> духовным, чем</w:t>
      </w:r>
      <w:r w:rsidRPr="00C612CD">
        <w:rPr>
          <w:rFonts w:ascii="Cambria Math" w:eastAsia="MS Mincho" w:hAnsi="Cambria Math" w:cs="Cambria Math"/>
          <w:color w:val="141413"/>
          <w:sz w:val="28"/>
          <w:szCs w:val="28"/>
        </w:rPr>
        <w:t>‐</w:t>
      </w:r>
      <w:r w:rsidRPr="00C612CD">
        <w:rPr>
          <w:color w:val="141413"/>
          <w:sz w:val="28"/>
          <w:szCs w:val="28"/>
        </w:rPr>
        <w:t>то чу</w:t>
      </w:r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дным</w:t>
      </w:r>
      <w:proofErr w:type="spellEnd"/>
      <w:r w:rsidRPr="00C612CD">
        <w:rPr>
          <w:color w:val="141413"/>
          <w:sz w:val="28"/>
          <w:szCs w:val="28"/>
        </w:rPr>
        <w:t>, таким, что и выразить сего как до</w:t>
      </w:r>
      <w:r w:rsidRPr="00C612CD">
        <w:rPr>
          <w:color w:val="141413"/>
          <w:position w:val="-2"/>
          <w:sz w:val="28"/>
          <w:szCs w:val="28"/>
        </w:rPr>
        <w:t>́</w:t>
      </w:r>
      <w:proofErr w:type="spellStart"/>
      <w:r w:rsidRPr="00C612CD">
        <w:rPr>
          <w:color w:val="141413"/>
          <w:sz w:val="28"/>
          <w:szCs w:val="28"/>
        </w:rPr>
        <w:t>лжно</w:t>
      </w:r>
      <w:proofErr w:type="spellEnd"/>
      <w:r w:rsidRPr="00C612CD">
        <w:rPr>
          <w:color w:val="141413"/>
          <w:sz w:val="28"/>
          <w:szCs w:val="28"/>
        </w:rPr>
        <w:t xml:space="preserve"> мы не в состоянии»</w:t>
      </w:r>
      <w:r w:rsidR="007F6473" w:rsidRPr="00C612CD">
        <w:rPr>
          <w:rStyle w:val="a6"/>
          <w:color w:val="141413"/>
          <w:sz w:val="28"/>
          <w:szCs w:val="28"/>
        </w:rPr>
        <w:footnoteReference w:id="53"/>
      </w:r>
      <w:r w:rsidRPr="00C612CD">
        <w:rPr>
          <w:color w:val="141413"/>
          <w:sz w:val="28"/>
          <w:szCs w:val="28"/>
        </w:rPr>
        <w:t>.</w:t>
      </w:r>
    </w:p>
    <w:p w:rsidR="007F6473" w:rsidRPr="00C612CD" w:rsidRDefault="007F6473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b/>
          <w:bCs/>
          <w:color w:val="141413"/>
          <w:sz w:val="28"/>
          <w:szCs w:val="28"/>
        </w:rPr>
      </w:pP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t xml:space="preserve">12. ...и жизни </w:t>
      </w:r>
      <w:proofErr w:type="spellStart"/>
      <w:r w:rsidRPr="00C612CD">
        <w:rPr>
          <w:b/>
          <w:bCs/>
          <w:color w:val="141413"/>
          <w:sz w:val="28"/>
          <w:szCs w:val="28"/>
        </w:rPr>
        <w:t>будущаго</w:t>
      </w:r>
      <w:proofErr w:type="spellEnd"/>
      <w:r w:rsidRPr="00C612CD">
        <w:rPr>
          <w:b/>
          <w:bCs/>
          <w:color w:val="141413"/>
          <w:sz w:val="28"/>
          <w:szCs w:val="28"/>
        </w:rPr>
        <w:t xml:space="preserve"> века. Аминь.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Это — вечная жизнь с Богом, блаженная и не подчиненная времени.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Преподобны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Ефрем Сирин говорил о не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: «Ра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ское благоухание насыщает без хлеба; дыхание жизни служит питием. Тела, заключающие в себе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кровь и влагу, достигают там чистоты, одинаково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с самою душою... Там плоти возвышаются до степени душ, душа возносится на степень духа»</w:t>
      </w:r>
      <w:r w:rsidR="007F6473" w:rsidRPr="00C612CD">
        <w:rPr>
          <w:rStyle w:val="a6"/>
          <w:color w:val="141413"/>
          <w:sz w:val="28"/>
          <w:szCs w:val="28"/>
        </w:rPr>
        <w:footnoteReference w:id="54"/>
      </w:r>
      <w:r w:rsidRPr="00C612CD">
        <w:rPr>
          <w:color w:val="141413"/>
          <w:sz w:val="28"/>
          <w:szCs w:val="28"/>
        </w:rPr>
        <w:t>. А святитель Феофан Затворник писал: «Когда тление таким образом изгнано будет из всех областе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бытия и всюду воцарится бессмертная жизнь, тогда всё преисполнено будет радостью жизни»</w:t>
      </w:r>
      <w:r w:rsidR="007F6473" w:rsidRPr="00C612CD">
        <w:rPr>
          <w:rStyle w:val="a6"/>
          <w:color w:val="141413"/>
          <w:sz w:val="28"/>
          <w:szCs w:val="28"/>
        </w:rPr>
        <w:footnoteReference w:id="55"/>
      </w:r>
      <w:r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Слово «аминь» (евре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ское «</w:t>
      </w:r>
      <w:proofErr w:type="spellStart"/>
      <w:r w:rsidRPr="00C612CD">
        <w:rPr>
          <w:color w:val="141413"/>
          <w:sz w:val="28"/>
          <w:szCs w:val="28"/>
        </w:rPr>
        <w:t>амен</w:t>
      </w:r>
      <w:proofErr w:type="spellEnd"/>
      <w:r w:rsidRPr="00C612CD">
        <w:rPr>
          <w:color w:val="141413"/>
          <w:sz w:val="28"/>
          <w:szCs w:val="28"/>
        </w:rPr>
        <w:t>» означает «да будет так!») подтверждает истинность сказанного.</w:t>
      </w:r>
    </w:p>
    <w:p w:rsidR="007F6473" w:rsidRPr="00C612CD" w:rsidRDefault="007F6473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b/>
          <w:bCs/>
          <w:color w:val="141413"/>
          <w:sz w:val="28"/>
          <w:szCs w:val="28"/>
        </w:rPr>
      </w:pP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center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t>Миропомазание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Крещение явилось плодом Жертвы Богочеловека Христа — второ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Ипостаси Свято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Троицы, о чем ясно сказал апостол Павел: </w:t>
      </w:r>
      <w:r w:rsidRPr="00C612CD">
        <w:rPr>
          <w:i/>
          <w:iCs/>
          <w:color w:val="141413"/>
          <w:sz w:val="28"/>
          <w:szCs w:val="28"/>
        </w:rPr>
        <w:t xml:space="preserve">Неужели не знаете, что все мы, крестившиеся во Христа Иисуса, в смерть Его крестились? </w:t>
      </w:r>
      <w:r w:rsidRPr="00C612CD">
        <w:rPr>
          <w:color w:val="141413"/>
          <w:sz w:val="28"/>
          <w:szCs w:val="28"/>
        </w:rPr>
        <w:t>(Рим. 6:3).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Миропомазание же является особым де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ствием третье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Ипостаси в деле спасения человека и его восстановления в достоинстве чада Божия. Истоком таинства стало схождение Духа Святого на апостолов в день Пятидесятницы.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 xml:space="preserve">Это таинство открывает верующему возможность реального приобщения Духу </w:t>
      </w:r>
      <w:r w:rsidRPr="00C612CD">
        <w:rPr>
          <w:color w:val="141413"/>
          <w:sz w:val="28"/>
          <w:szCs w:val="28"/>
        </w:rPr>
        <w:lastRenderedPageBreak/>
        <w:t xml:space="preserve">Божию, всем Его дарам, о которых апостол Павел писал: </w:t>
      </w:r>
      <w:r w:rsidRPr="00C612CD">
        <w:rPr>
          <w:i/>
          <w:iCs/>
          <w:color w:val="141413"/>
          <w:sz w:val="28"/>
          <w:szCs w:val="28"/>
        </w:rPr>
        <w:t xml:space="preserve">Плод же духа: любовь, радость, мир, долготерпение, благость, милосердие, вера, кротость, воздержание </w:t>
      </w:r>
      <w:r w:rsidRPr="00C612CD">
        <w:rPr>
          <w:color w:val="141413"/>
          <w:sz w:val="28"/>
          <w:szCs w:val="28"/>
        </w:rPr>
        <w:t>(</w:t>
      </w:r>
      <w:proofErr w:type="spellStart"/>
      <w:r w:rsidRPr="00C612CD">
        <w:rPr>
          <w:color w:val="141413"/>
          <w:sz w:val="28"/>
          <w:szCs w:val="28"/>
        </w:rPr>
        <w:t>Гал</w:t>
      </w:r>
      <w:proofErr w:type="spellEnd"/>
      <w:r w:rsidRPr="00C612CD">
        <w:rPr>
          <w:color w:val="141413"/>
          <w:sz w:val="28"/>
          <w:szCs w:val="28"/>
        </w:rPr>
        <w:t>. 5:22–23).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Поэтому в традиции Православно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Церкви сразу же за Крещением над верующим совершается таинство Миропомазания.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Сущность его заключается в необходимости Животворящего Духа Святого тому семени, которое получает верующи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в Святом Крещении. Об этом говорит, например, следующи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факт из жизни первых христиан: </w:t>
      </w:r>
      <w:r w:rsidRPr="00C612CD">
        <w:rPr>
          <w:i/>
          <w:iCs/>
          <w:color w:val="141413"/>
          <w:sz w:val="28"/>
          <w:szCs w:val="28"/>
        </w:rPr>
        <w:t xml:space="preserve">Находившиеся в Иерусалиме Апостолы, услышав, что Самаряне приняли слово Божие, послали к ним Петра и Иоанна, которые, придя, помолились о них, чтобы они приняли Духа Святого. Ибо Он не сходил еще ни на одного из них, а только были они крещены во имя Господа Иисуса. Тогда возложили руки на них, и они приняли Духа Святого </w:t>
      </w:r>
      <w:r w:rsidRPr="00C612CD">
        <w:rPr>
          <w:color w:val="141413"/>
          <w:sz w:val="28"/>
          <w:szCs w:val="28"/>
        </w:rPr>
        <w:t>(</w:t>
      </w:r>
      <w:proofErr w:type="spellStart"/>
      <w:r w:rsidRPr="00C612CD">
        <w:rPr>
          <w:color w:val="141413"/>
          <w:sz w:val="28"/>
          <w:szCs w:val="28"/>
        </w:rPr>
        <w:t>Деян</w:t>
      </w:r>
      <w:proofErr w:type="spellEnd"/>
      <w:r w:rsidRPr="00C612CD">
        <w:rPr>
          <w:color w:val="141413"/>
          <w:sz w:val="28"/>
          <w:szCs w:val="28"/>
        </w:rPr>
        <w:t>. 8:14–17).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Необходимость этого таинства усматривается и из того, что Сам Христос по Свое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человеческо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природе нуждался в получении Духа Святого, Которы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и сошел на Него при крещении во Иордане. Поэтому и принимающему Миропомазание произносятся такие слова: «Печать дара Духа </w:t>
      </w:r>
      <w:proofErr w:type="spellStart"/>
      <w:r w:rsidRPr="00C612CD">
        <w:rPr>
          <w:color w:val="141413"/>
          <w:sz w:val="28"/>
          <w:szCs w:val="28"/>
        </w:rPr>
        <w:t>Святаго</w:t>
      </w:r>
      <w:proofErr w:type="spellEnd"/>
      <w:r w:rsidRPr="00C612CD">
        <w:rPr>
          <w:color w:val="141413"/>
          <w:sz w:val="28"/>
          <w:szCs w:val="28"/>
        </w:rPr>
        <w:t>, аминь».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О значении этого таинства писал свято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Никола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</w:t>
      </w:r>
      <w:proofErr w:type="spellStart"/>
      <w:r w:rsidRPr="00C612CD">
        <w:rPr>
          <w:color w:val="141413"/>
          <w:sz w:val="28"/>
          <w:szCs w:val="28"/>
        </w:rPr>
        <w:t>Кавасила</w:t>
      </w:r>
      <w:proofErr w:type="spellEnd"/>
      <w:r w:rsidRPr="00C612CD">
        <w:rPr>
          <w:color w:val="141413"/>
          <w:sz w:val="28"/>
          <w:szCs w:val="28"/>
        </w:rPr>
        <w:t xml:space="preserve">: «А что сообщает [святое] миро каждому из христиан и к чему удобно всякое время — это есть дар благочестия и молитвы, и любви, и целомудрия, и иного, что </w:t>
      </w:r>
      <w:proofErr w:type="spellStart"/>
      <w:r w:rsidRPr="00C612CD">
        <w:rPr>
          <w:color w:val="141413"/>
          <w:sz w:val="28"/>
          <w:szCs w:val="28"/>
        </w:rPr>
        <w:t>благопотребно</w:t>
      </w:r>
      <w:proofErr w:type="spellEnd"/>
      <w:r w:rsidRPr="00C612CD">
        <w:rPr>
          <w:color w:val="141413"/>
          <w:sz w:val="28"/>
          <w:szCs w:val="28"/>
        </w:rPr>
        <w:t xml:space="preserve"> для приемлющих. Если же все это чуждо многим из христиан и сокрыто от них, не знают они, есть ли Дух Свято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, — это оттого, что они получили таинство в раннем возрасте и приняли дары его бессознательно и, когда пришли в возраст, обратились к чему не должно и ослепили око души»</w:t>
      </w:r>
      <w:r w:rsidR="008C5D0E" w:rsidRPr="00C612CD">
        <w:rPr>
          <w:rStyle w:val="a6"/>
          <w:color w:val="141413"/>
          <w:sz w:val="28"/>
          <w:szCs w:val="28"/>
        </w:rPr>
        <w:footnoteReference w:id="56"/>
      </w:r>
      <w:r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 xml:space="preserve">Первоначально это таинство совершалось через возложение рук. Но впоследствии стало употребляться помазание крещеного специально </w:t>
      </w:r>
      <w:r w:rsidRPr="00C612CD">
        <w:rPr>
          <w:color w:val="141413"/>
          <w:sz w:val="28"/>
          <w:szCs w:val="28"/>
        </w:rPr>
        <w:lastRenderedPageBreak/>
        <w:t>приготовленным с совершением особых молитв благовонным миром.</w:t>
      </w:r>
    </w:p>
    <w:p w:rsidR="008C5D0E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t xml:space="preserve"> 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t>Что такое христианская жизнь?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Чтобы стать православным христианином, совершенно недостаточно знание только истин вероучения и принятие Крещения. Без понимания хотя бы основных положени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духовно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и нравственно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жизни верующи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легко может остаться прежним язычником, или стать </w:t>
      </w:r>
      <w:proofErr w:type="spellStart"/>
      <w:r w:rsidRPr="00C612CD">
        <w:rPr>
          <w:color w:val="141413"/>
          <w:sz w:val="28"/>
          <w:szCs w:val="28"/>
        </w:rPr>
        <w:t>обрядовером</w:t>
      </w:r>
      <w:proofErr w:type="spellEnd"/>
      <w:r w:rsidRPr="00C612CD">
        <w:rPr>
          <w:color w:val="141413"/>
          <w:sz w:val="28"/>
          <w:szCs w:val="28"/>
        </w:rPr>
        <w:t>, или превратиться в фанатика.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Христианская жизнь предполагает прежде всего знание ее основных духовных законов, ступене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развития, критериев верного пути, опасносте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, стоящих на нем, и причин заблуждени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и духовных падени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По православному учению, человеческая жизнь во всем многообразии совершающихся в не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событи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обусловлена в конечном счете свободно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воле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человека, над которо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не властен даже Бог.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От воли человека, его духовного состояния, которое формируется его свободным избранием добра или зла в кажды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момент времени, зависит прежде всего здравость или, напротив, ненормальность всех сторон его жизни.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Но где критери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добра и зла? По православному учению, он дан в евангельских законах и заповедях, которые выражают объективные нормы человеческо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жизни. Первичность духовного начала в человеческо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жизни и его определяющее значение во всем происходящем являются приоритетно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особенностью Православия. По это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причине все внимание человека оно обращает не просто на нравственную, поведенческую сторону жизни, но прежде всего и особенно на духовную. Сторона нравственная в основном открыта, поскольку она касается внешнего образа жизни человека, его поступков. Но она еще не охватывает таких серьезных внутренних состояни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, или страсте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, как лукавство, тщеславие, зависть, ненависть, гордость и т. п. То есть нравственность сама по себе еще не говорит о де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ствительном достоинстве человека. Можно, например, помогать </w:t>
      </w:r>
      <w:r w:rsidRPr="00C612CD">
        <w:rPr>
          <w:color w:val="141413"/>
          <w:sz w:val="28"/>
          <w:szCs w:val="28"/>
        </w:rPr>
        <w:lastRenderedPageBreak/>
        <w:t>кому</w:t>
      </w:r>
      <w:r w:rsidRPr="00C612CD">
        <w:rPr>
          <w:rFonts w:ascii="Cambria Math" w:eastAsia="MS Mincho" w:hAnsi="Cambria Math" w:cs="Cambria Math"/>
          <w:color w:val="141413"/>
          <w:sz w:val="28"/>
          <w:szCs w:val="28"/>
        </w:rPr>
        <w:t>‐</w:t>
      </w:r>
      <w:r w:rsidRPr="00C612CD">
        <w:rPr>
          <w:color w:val="141413"/>
          <w:sz w:val="28"/>
          <w:szCs w:val="28"/>
        </w:rPr>
        <w:t>то искренно, сердечно, но можно и так, чтобы хвалили люди или по корыстному расчету. Не случа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но народное выражение: «свято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сатана». Поэтому Православие призывает человека быть не просто нравственным, но чистым душо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.</w:t>
      </w:r>
    </w:p>
    <w:p w:rsidR="008C5D0E" w:rsidRPr="00C612CD" w:rsidRDefault="008C5D0E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color w:val="141413"/>
          <w:sz w:val="28"/>
          <w:szCs w:val="28"/>
        </w:rPr>
      </w:pP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t>О чем говорят заповеди?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i/>
          <w:iCs/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Главные из всех заповеде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, к которым сводятся все прочие, — это любовь к Богу, означающая исполнение Его заповеде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, и любовь к человеку, сущность которо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выражена в словах Христа: </w:t>
      </w:r>
      <w:r w:rsidRPr="00C612CD">
        <w:rPr>
          <w:i/>
          <w:iCs/>
          <w:color w:val="141413"/>
          <w:sz w:val="28"/>
          <w:szCs w:val="28"/>
        </w:rPr>
        <w:t>Итак, во всем, как хотите, чтобы с вами поступали люди, так</w:t>
      </w:r>
      <w:r w:rsidRPr="00C612CD">
        <w:rPr>
          <w:i/>
          <w:iCs/>
          <w:color w:val="141413"/>
          <w:position w:val="-2"/>
          <w:sz w:val="28"/>
          <w:szCs w:val="28"/>
        </w:rPr>
        <w:t xml:space="preserve">́ </w:t>
      </w:r>
      <w:r w:rsidRPr="00C612CD">
        <w:rPr>
          <w:i/>
          <w:iCs/>
          <w:color w:val="141413"/>
          <w:sz w:val="28"/>
          <w:szCs w:val="28"/>
        </w:rPr>
        <w:t>поступа</w:t>
      </w:r>
      <w:r w:rsidR="002C5EE5" w:rsidRPr="00C612CD">
        <w:rPr>
          <w:i/>
          <w:iCs/>
          <w:color w:val="141413"/>
          <w:sz w:val="28"/>
          <w:szCs w:val="28"/>
        </w:rPr>
        <w:t>й</w:t>
      </w:r>
      <w:r w:rsidRPr="00C612CD">
        <w:rPr>
          <w:i/>
          <w:iCs/>
          <w:color w:val="141413"/>
          <w:sz w:val="28"/>
          <w:szCs w:val="28"/>
        </w:rPr>
        <w:t xml:space="preserve">те и вы с ними </w:t>
      </w:r>
      <w:r w:rsidRPr="00C612CD">
        <w:rPr>
          <w:color w:val="141413"/>
          <w:sz w:val="28"/>
          <w:szCs w:val="28"/>
        </w:rPr>
        <w:t xml:space="preserve">(Мф. 7:12); </w:t>
      </w:r>
      <w:r w:rsidRPr="00C612CD">
        <w:rPr>
          <w:i/>
          <w:iCs/>
          <w:color w:val="141413"/>
          <w:sz w:val="28"/>
          <w:szCs w:val="28"/>
        </w:rPr>
        <w:t>нет</w:t>
      </w:r>
      <w:r w:rsidR="008C5D0E" w:rsidRPr="00C612CD">
        <w:rPr>
          <w:i/>
          <w:iCs/>
          <w:color w:val="141413"/>
          <w:sz w:val="28"/>
          <w:szCs w:val="28"/>
        </w:rPr>
        <w:t xml:space="preserve"> </w:t>
      </w:r>
      <w:r w:rsidRPr="00C612CD">
        <w:rPr>
          <w:i/>
          <w:iCs/>
          <w:color w:val="141413"/>
          <w:sz w:val="28"/>
          <w:szCs w:val="28"/>
        </w:rPr>
        <w:t>больше то</w:t>
      </w:r>
      <w:r w:rsidR="002C5EE5" w:rsidRPr="00C612CD">
        <w:rPr>
          <w:i/>
          <w:iCs/>
          <w:color w:val="141413"/>
          <w:sz w:val="28"/>
          <w:szCs w:val="28"/>
        </w:rPr>
        <w:t>й</w:t>
      </w:r>
      <w:r w:rsidRPr="00C612CD">
        <w:rPr>
          <w:i/>
          <w:iCs/>
          <w:color w:val="141413"/>
          <w:sz w:val="28"/>
          <w:szCs w:val="28"/>
        </w:rPr>
        <w:t xml:space="preserve"> любви, как если кто положит душу свою за друзе</w:t>
      </w:r>
      <w:r w:rsidR="002C5EE5" w:rsidRPr="00C612CD">
        <w:rPr>
          <w:i/>
          <w:iCs/>
          <w:color w:val="141413"/>
          <w:sz w:val="28"/>
          <w:szCs w:val="28"/>
        </w:rPr>
        <w:t>й</w:t>
      </w:r>
      <w:r w:rsidRPr="00C612CD">
        <w:rPr>
          <w:i/>
          <w:iCs/>
          <w:color w:val="141413"/>
          <w:sz w:val="28"/>
          <w:szCs w:val="28"/>
        </w:rPr>
        <w:t xml:space="preserve"> своих </w:t>
      </w:r>
      <w:r w:rsidRPr="00C612CD">
        <w:rPr>
          <w:color w:val="141413"/>
          <w:sz w:val="28"/>
          <w:szCs w:val="28"/>
        </w:rPr>
        <w:t>(Ин. 15:13)</w:t>
      </w:r>
      <w:r w:rsidRPr="00C612CD">
        <w:rPr>
          <w:i/>
          <w:iCs/>
          <w:color w:val="141413"/>
          <w:sz w:val="28"/>
          <w:szCs w:val="28"/>
        </w:rPr>
        <w:t xml:space="preserve">. </w:t>
      </w:r>
      <w:r w:rsidRPr="00C612CD">
        <w:rPr>
          <w:color w:val="141413"/>
          <w:sz w:val="28"/>
          <w:szCs w:val="28"/>
        </w:rPr>
        <w:t>Поэтому святитель Игнати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Брянчанинов призывает: «...и слепому, и прокаженному, и поврежденному рассудком, и грудному младенцу, и уголовному преступнику, и язычнику окажи почтение, как образу Божию»</w:t>
      </w:r>
      <w:r w:rsidR="008C5D0E" w:rsidRPr="00C612CD">
        <w:rPr>
          <w:rStyle w:val="a6"/>
          <w:color w:val="141413"/>
          <w:sz w:val="28"/>
          <w:szCs w:val="28"/>
        </w:rPr>
        <w:footnoteReference w:id="57"/>
      </w:r>
      <w:r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Однако один из духовных законов гласит, что не может быть истинно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, непоколебимо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любви в том, у кого нет смирения. Под смирением подразумевается осознание неспособности своими силами освободиться от страсте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(осуждения, зависти, тщеславия, ревности и т.д.) и проистекающее отсюда искреннее, сердечное обращение к Спасителю о помощи. Смирения не может быть без покаяния, а покаяние невозможно без страдания о свое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греховности и без молитвы.</w:t>
      </w:r>
    </w:p>
    <w:p w:rsidR="008F1D6C" w:rsidRPr="00C612CD" w:rsidRDefault="008F1D6C" w:rsidP="00BB05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Но смирение приобретается только искренним стремлением жить в полном соответствии с евангельскими заповедями. Преподобны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</w:t>
      </w:r>
      <w:proofErr w:type="spellStart"/>
      <w:r w:rsidRPr="00C612CD">
        <w:rPr>
          <w:color w:val="141413"/>
          <w:sz w:val="28"/>
          <w:szCs w:val="28"/>
        </w:rPr>
        <w:t>Симеон</w:t>
      </w:r>
      <w:proofErr w:type="spellEnd"/>
      <w:r w:rsidRPr="00C612CD">
        <w:rPr>
          <w:color w:val="141413"/>
          <w:sz w:val="28"/>
          <w:szCs w:val="28"/>
        </w:rPr>
        <w:t xml:space="preserve"> Новы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Богослов писал: «Тщательное исполнение заповеде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Христовых научает человека его немощи»</w:t>
      </w:r>
      <w:r w:rsidR="008C5D0E" w:rsidRPr="00C612CD">
        <w:rPr>
          <w:rStyle w:val="a6"/>
          <w:color w:val="141413"/>
          <w:sz w:val="28"/>
          <w:szCs w:val="28"/>
        </w:rPr>
        <w:footnoteReference w:id="58"/>
      </w:r>
      <w:r w:rsidRPr="00C612CD">
        <w:rPr>
          <w:color w:val="141413"/>
          <w:sz w:val="28"/>
          <w:szCs w:val="28"/>
        </w:rPr>
        <w:t xml:space="preserve">. То есть только решимость жить по заповедям Евангелия открывает человеку реальное состояние его души, его немощи, что и делает </w:t>
      </w:r>
      <w:r w:rsidRPr="00C612CD">
        <w:rPr>
          <w:color w:val="141413"/>
          <w:sz w:val="28"/>
          <w:szCs w:val="28"/>
        </w:rPr>
        <w:lastRenderedPageBreak/>
        <w:t>человека способным великодушно относиться к грехам и недостаткам других люде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, а это, в свою очередь, является началом заповеданно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Христом любви.</w:t>
      </w:r>
    </w:p>
    <w:p w:rsidR="001365E4" w:rsidRPr="00C612CD" w:rsidRDefault="001365E4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141413"/>
          <w:sz w:val="28"/>
          <w:szCs w:val="28"/>
        </w:rPr>
      </w:pP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t>Что такое грех?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 xml:space="preserve">Грехом называется любое дело, душевное чувство, желание, мысль, которые противоречат голосу совести и заповедям Евангелия. Апостол Иоанн Богослов выразил это в таких кратких словах: </w:t>
      </w:r>
      <w:r w:rsidRPr="00C612CD">
        <w:rPr>
          <w:i/>
          <w:iCs/>
          <w:color w:val="141413"/>
          <w:sz w:val="28"/>
          <w:szCs w:val="28"/>
        </w:rPr>
        <w:t xml:space="preserve">Всякая неправда есть грех </w:t>
      </w:r>
      <w:r w:rsidRPr="00C612CD">
        <w:rPr>
          <w:color w:val="141413"/>
          <w:sz w:val="28"/>
          <w:szCs w:val="28"/>
        </w:rPr>
        <w:t xml:space="preserve">(1 Ин. 5:17); </w:t>
      </w:r>
      <w:r w:rsidRPr="00C612CD">
        <w:rPr>
          <w:i/>
          <w:iCs/>
          <w:color w:val="141413"/>
          <w:sz w:val="28"/>
          <w:szCs w:val="28"/>
        </w:rPr>
        <w:t xml:space="preserve">грех есть беззаконие </w:t>
      </w:r>
      <w:r w:rsidRPr="00C612CD">
        <w:rPr>
          <w:color w:val="141413"/>
          <w:sz w:val="28"/>
          <w:szCs w:val="28"/>
        </w:rPr>
        <w:t>(1Ин. 3:4). Под беззаконием подразумевается нарушение законов человеческо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природы, то есть совершение того, что противоестественно, вредно, разрушительно для нашего тела, наше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души, нашего духа. Грехом человек не Бога возмущает, ибо Бог бесстрастен. Преподобны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</w:t>
      </w:r>
      <w:proofErr w:type="spellStart"/>
      <w:r w:rsidRPr="00C612CD">
        <w:rPr>
          <w:color w:val="141413"/>
          <w:sz w:val="28"/>
          <w:szCs w:val="28"/>
        </w:rPr>
        <w:t>Кассиан</w:t>
      </w:r>
      <w:proofErr w:type="spellEnd"/>
      <w:r w:rsidRPr="00C612CD">
        <w:rPr>
          <w:color w:val="141413"/>
          <w:sz w:val="28"/>
          <w:szCs w:val="28"/>
        </w:rPr>
        <w:t xml:space="preserve"> Римлянин писал: «Без богохульства нельзя приписывать Ему возмущение гневом и яростью»</w:t>
      </w:r>
      <w:r w:rsidR="001365E4" w:rsidRPr="00C612CD">
        <w:rPr>
          <w:rStyle w:val="a6"/>
          <w:color w:val="141413"/>
          <w:sz w:val="28"/>
          <w:szCs w:val="28"/>
        </w:rPr>
        <w:footnoteReference w:id="59"/>
      </w:r>
      <w:r w:rsidRPr="00C612CD">
        <w:rPr>
          <w:color w:val="141413"/>
          <w:sz w:val="28"/>
          <w:szCs w:val="28"/>
        </w:rPr>
        <w:t>. И более того, как предупреждает преподобны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Антони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Велики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, «грехи наши не попускают Богу воссиять в нас, с демонами же мучителями</w:t>
      </w:r>
      <w:r w:rsidR="001365E4" w:rsidRPr="00C612CD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>соединяют»</w:t>
      </w:r>
      <w:r w:rsidR="005D1870" w:rsidRPr="00C612CD">
        <w:rPr>
          <w:rStyle w:val="a6"/>
          <w:color w:val="141413"/>
          <w:sz w:val="28"/>
          <w:szCs w:val="28"/>
        </w:rPr>
        <w:footnoteReference w:id="60"/>
      </w:r>
      <w:r w:rsidRPr="00C612CD">
        <w:rPr>
          <w:color w:val="141413"/>
          <w:sz w:val="28"/>
          <w:szCs w:val="28"/>
        </w:rPr>
        <w:t>. То есть, согрешая, человек вредит себе, получая по непреложным духовным законам возмездие. Преподобны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Марк Подвижник писал: «Господь положил, чтобы за каждым делом, добрым или злым, приличное ему воздаяние следовало естественно, а не по особенному назначению [от Бога], как думают некоторые, не знающие духовного закона»</w:t>
      </w:r>
      <w:r w:rsidR="005D1870" w:rsidRPr="00C612CD">
        <w:rPr>
          <w:rStyle w:val="a6"/>
          <w:color w:val="141413"/>
          <w:sz w:val="28"/>
          <w:szCs w:val="28"/>
        </w:rPr>
        <w:footnoteReference w:id="61"/>
      </w:r>
      <w:r w:rsidRPr="00C612CD">
        <w:rPr>
          <w:color w:val="141413"/>
          <w:sz w:val="28"/>
          <w:szCs w:val="28"/>
        </w:rPr>
        <w:t>. Грехи и страсти («страсть» — славянское слово, означающее страдание) в самих себе несут воздаяние согрешающему.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Бог Своими заповедями и открыл, что</w:t>
      </w:r>
      <w:r w:rsidRPr="00C612CD">
        <w:rPr>
          <w:color w:val="141413"/>
          <w:position w:val="-2"/>
          <w:sz w:val="28"/>
          <w:szCs w:val="28"/>
        </w:rPr>
        <w:t xml:space="preserve">́ </w:t>
      </w:r>
      <w:r w:rsidRPr="00C612CD">
        <w:rPr>
          <w:color w:val="141413"/>
          <w:sz w:val="28"/>
          <w:szCs w:val="28"/>
        </w:rPr>
        <w:t>есть добро, а что</w:t>
      </w:r>
      <w:r w:rsidRPr="00C612CD">
        <w:rPr>
          <w:color w:val="141413"/>
          <w:position w:val="-2"/>
          <w:sz w:val="28"/>
          <w:szCs w:val="28"/>
        </w:rPr>
        <w:t xml:space="preserve">́ </w:t>
      </w:r>
      <w:r w:rsidRPr="00C612CD">
        <w:rPr>
          <w:color w:val="141413"/>
          <w:sz w:val="28"/>
          <w:szCs w:val="28"/>
        </w:rPr>
        <w:t>— зло, чтобы предостеречь человека от пагубных для него поступков.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Есть грехи особенно тяжкие, смертные. К ним относятся следующие: самоуби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ство, уби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ство, отчаяние, отречение от Бога, предательство Родины и </w:t>
      </w:r>
      <w:r w:rsidRPr="00C612CD">
        <w:rPr>
          <w:color w:val="141413"/>
          <w:sz w:val="28"/>
          <w:szCs w:val="28"/>
        </w:rPr>
        <w:lastRenderedPageBreak/>
        <w:t>друзе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, колдовство, ересь, блуд и прелюбодеяние, воровство, разбо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, пьянство, наркомания. Но нет греха непростительного, говорят святые отцы, кроме греха нераскаянного. Поэтому всё Евангелие, всё святоотеческое учение пронизаны призывом человека к покаянию, которое должно</w:t>
      </w:r>
      <w:r w:rsidR="005D1870" w:rsidRPr="00C612CD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>быть «душо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и целью молитвы»</w:t>
      </w:r>
      <w:r w:rsidR="005D1870" w:rsidRPr="00C612CD">
        <w:rPr>
          <w:rStyle w:val="a6"/>
          <w:color w:val="141413"/>
          <w:sz w:val="28"/>
          <w:szCs w:val="28"/>
        </w:rPr>
        <w:footnoteReference w:id="62"/>
      </w:r>
      <w:r w:rsidRPr="00C612CD">
        <w:rPr>
          <w:color w:val="141413"/>
          <w:sz w:val="28"/>
          <w:szCs w:val="28"/>
        </w:rPr>
        <w:t>. Покаяние и есть молитва, которая является своего рода кровью духовного организма человека.</w:t>
      </w:r>
    </w:p>
    <w:p w:rsidR="005D1870" w:rsidRPr="00C612CD" w:rsidRDefault="005D1870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141413"/>
          <w:sz w:val="28"/>
          <w:szCs w:val="28"/>
        </w:rPr>
      </w:pP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t>Как нужно молиться?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Святитель Игнати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Брянчанинов пишет: «Без внимания молитва — не молитва. Она мертва! Она — бесполезное, </w:t>
      </w:r>
      <w:proofErr w:type="spellStart"/>
      <w:r w:rsidRPr="00C612CD">
        <w:rPr>
          <w:color w:val="141413"/>
          <w:sz w:val="28"/>
          <w:szCs w:val="28"/>
        </w:rPr>
        <w:t>душевредное</w:t>
      </w:r>
      <w:proofErr w:type="spellEnd"/>
      <w:r w:rsidRPr="00C612CD">
        <w:rPr>
          <w:color w:val="141413"/>
          <w:sz w:val="28"/>
          <w:szCs w:val="28"/>
        </w:rPr>
        <w:t>, оскорбительное для Бога пустословие!»</w:t>
      </w:r>
      <w:r w:rsidR="005D1870" w:rsidRPr="00C612CD">
        <w:rPr>
          <w:rStyle w:val="a6"/>
          <w:color w:val="141413"/>
          <w:sz w:val="28"/>
          <w:szCs w:val="28"/>
        </w:rPr>
        <w:footnoteReference w:id="63"/>
      </w:r>
      <w:r w:rsidR="00A02134">
        <w:rPr>
          <w:color w:val="141413"/>
          <w:sz w:val="28"/>
          <w:szCs w:val="28"/>
        </w:rPr>
        <w:t>.</w:t>
      </w:r>
      <w:r w:rsidR="005D1870" w:rsidRPr="00C612CD">
        <w:rPr>
          <w:color w:val="141413"/>
          <w:sz w:val="28"/>
          <w:szCs w:val="28"/>
        </w:rPr>
        <w:t xml:space="preserve"> «Душа молитвы </w:t>
      </w:r>
      <w:r w:rsidRPr="00C612CD">
        <w:rPr>
          <w:color w:val="141413"/>
          <w:sz w:val="28"/>
          <w:szCs w:val="28"/>
        </w:rPr>
        <w:t>— внимание. Как тело без души мертво, так и молитва без внимания — мертва. Без внимания произносимая молитва обращается в пустословие, и молящи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ся так сопричисляется к приемлющим имя Божие всуе (см.: Притч. 30:9)»</w:t>
      </w:r>
      <w:r w:rsidR="005D1870" w:rsidRPr="00C612CD">
        <w:rPr>
          <w:rStyle w:val="a6"/>
          <w:color w:val="141413"/>
          <w:sz w:val="28"/>
          <w:szCs w:val="28"/>
        </w:rPr>
        <w:footnoteReference w:id="64"/>
      </w:r>
      <w:r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«Должно... совершать молитву со вниманием и благоговением с целью покаяния, заботясь единственно о том, чтобы эти три качества постоянно соприсутствовали молитве»</w:t>
      </w:r>
      <w:r w:rsidR="005D1870" w:rsidRPr="00C612CD">
        <w:rPr>
          <w:rStyle w:val="a6"/>
          <w:color w:val="141413"/>
          <w:sz w:val="28"/>
          <w:szCs w:val="28"/>
        </w:rPr>
        <w:footnoteReference w:id="65"/>
      </w:r>
      <w:r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6550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«Достоинство молитвы состоит единственно в качестве, а не в количестве... Качество истинно</w:t>
      </w:r>
      <w:r w:rsidR="002C5EE5" w:rsidRPr="00C612CD">
        <w:rPr>
          <w:color w:val="141413"/>
          <w:sz w:val="28"/>
          <w:szCs w:val="28"/>
        </w:rPr>
        <w:t>й</w:t>
      </w:r>
      <w:r w:rsidR="00A55722" w:rsidRPr="00C612CD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>молитвы состоит в том, когда ум во время молитвы находится во внимании, а сердце сочувствует уму»</w:t>
      </w:r>
      <w:r w:rsidR="00A55722" w:rsidRPr="00C612CD">
        <w:rPr>
          <w:rStyle w:val="a6"/>
          <w:color w:val="141413"/>
          <w:sz w:val="28"/>
          <w:szCs w:val="28"/>
        </w:rPr>
        <w:footnoteReference w:id="66"/>
      </w:r>
      <w:r w:rsidRPr="00C612CD">
        <w:rPr>
          <w:color w:val="141413"/>
          <w:sz w:val="28"/>
          <w:szCs w:val="28"/>
        </w:rPr>
        <w:t>. «Особенно способствует сохранению внимания</w:t>
      </w:r>
      <w:r w:rsidR="0065507F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>во время молитвы весьма неспешное произнесение слов молитвы. Произноси слова не спеша, чтобы ум мог с большим удобством сохранить заключение свое в словах молитвы, чтобы он не ускользал ни из одного слова ее»</w:t>
      </w:r>
      <w:r w:rsidR="00A55722" w:rsidRPr="00C612CD">
        <w:rPr>
          <w:rStyle w:val="a6"/>
          <w:color w:val="141413"/>
          <w:sz w:val="28"/>
          <w:szCs w:val="28"/>
        </w:rPr>
        <w:footnoteReference w:id="67"/>
      </w:r>
      <w:r w:rsidRPr="00C612CD">
        <w:rPr>
          <w:color w:val="141413"/>
          <w:sz w:val="28"/>
          <w:szCs w:val="28"/>
        </w:rPr>
        <w:t>.</w:t>
      </w:r>
    </w:p>
    <w:p w:rsidR="00A55722" w:rsidRPr="00C612CD" w:rsidRDefault="00A55722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141413"/>
          <w:sz w:val="28"/>
          <w:szCs w:val="28"/>
        </w:rPr>
      </w:pP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t xml:space="preserve">Как </w:t>
      </w:r>
      <w:proofErr w:type="spellStart"/>
      <w:r w:rsidRPr="00C612CD">
        <w:rPr>
          <w:b/>
          <w:bCs/>
          <w:color w:val="141413"/>
          <w:sz w:val="28"/>
          <w:szCs w:val="28"/>
        </w:rPr>
        <w:t>до́лжно</w:t>
      </w:r>
      <w:proofErr w:type="spellEnd"/>
      <w:r w:rsidRPr="00C612CD">
        <w:rPr>
          <w:b/>
          <w:bCs/>
          <w:color w:val="141413"/>
          <w:sz w:val="28"/>
          <w:szCs w:val="28"/>
        </w:rPr>
        <w:t xml:space="preserve"> молиться о своих нуждах?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Чаще и более всего мы молимся о земных проблемах. При этом нередко забываем, что всё происходящее с нами является не случа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ностью и не местью Бога за грехи наши, но естественным следствием </w:t>
      </w:r>
      <w:proofErr w:type="spellStart"/>
      <w:r w:rsidRPr="00C612CD">
        <w:rPr>
          <w:color w:val="141413"/>
          <w:sz w:val="28"/>
          <w:szCs w:val="28"/>
        </w:rPr>
        <w:t>богозданных</w:t>
      </w:r>
      <w:proofErr w:type="spellEnd"/>
      <w:r w:rsidRPr="00C612CD">
        <w:rPr>
          <w:color w:val="141413"/>
          <w:sz w:val="28"/>
          <w:szCs w:val="28"/>
        </w:rPr>
        <w:t xml:space="preserve"> духовных законов, которые все подчинены основному закону — закону любви, Богу. Поэтому молитва наша должна быть молитво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веры: «Господи, Ты знаешь, о чем я страдаю, чего хочу, и я верю, что происходит самое необходимое и полезное для моего спасения. Да будет воля Твоя, а не моя». Так молился Сам Господь Иисус Христос в Гефсиманском саду перед Своими страшными страданиями, дав образ правильно</w:t>
      </w:r>
      <w:r w:rsidR="002C5EE5" w:rsidRPr="00C612CD">
        <w:rPr>
          <w:color w:val="141413"/>
          <w:sz w:val="28"/>
          <w:szCs w:val="28"/>
        </w:rPr>
        <w:t>й</w:t>
      </w:r>
      <w:r w:rsidR="00096B25" w:rsidRPr="00C612CD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>молитвы всем тем, кто де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ствительно верит, что Бог есть любовь. Так заповедуют молиться и все святые отцы.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Преподобны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</w:t>
      </w:r>
      <w:proofErr w:type="spellStart"/>
      <w:r w:rsidRPr="00C612CD">
        <w:rPr>
          <w:color w:val="141413"/>
          <w:sz w:val="28"/>
          <w:szCs w:val="28"/>
        </w:rPr>
        <w:t>Варсонофи</w:t>
      </w:r>
      <w:r w:rsidR="002C5EE5" w:rsidRPr="00C612CD">
        <w:rPr>
          <w:color w:val="141413"/>
          <w:sz w:val="28"/>
          <w:szCs w:val="28"/>
        </w:rPr>
        <w:t>й</w:t>
      </w:r>
      <w:proofErr w:type="spellEnd"/>
      <w:r w:rsidRPr="00C612CD">
        <w:rPr>
          <w:color w:val="141413"/>
          <w:sz w:val="28"/>
          <w:szCs w:val="28"/>
        </w:rPr>
        <w:t xml:space="preserve"> Велики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писал: «Не хорошо с усилием молиться о том, чтобы получить исцеление, не зная, что</w:t>
      </w:r>
      <w:r w:rsidRPr="00C612CD">
        <w:rPr>
          <w:color w:val="141413"/>
          <w:position w:val="-2"/>
          <w:sz w:val="28"/>
          <w:szCs w:val="28"/>
        </w:rPr>
        <w:t xml:space="preserve">́ </w:t>
      </w:r>
      <w:r w:rsidRPr="00C612CD">
        <w:rPr>
          <w:color w:val="141413"/>
          <w:sz w:val="28"/>
          <w:szCs w:val="28"/>
        </w:rPr>
        <w:t>тебе полезно»</w:t>
      </w:r>
      <w:r w:rsidR="00096B25" w:rsidRPr="00C612CD">
        <w:rPr>
          <w:rStyle w:val="a6"/>
          <w:color w:val="141413"/>
          <w:sz w:val="28"/>
          <w:szCs w:val="28"/>
        </w:rPr>
        <w:footnoteReference w:id="68"/>
      </w:r>
      <w:r w:rsidRPr="00C612CD">
        <w:rPr>
          <w:color w:val="141413"/>
          <w:sz w:val="28"/>
          <w:szCs w:val="28"/>
        </w:rPr>
        <w:t>. Свято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Исаак Сирин предупреждал насто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чиво просящих о чем</w:t>
      </w:r>
      <w:r w:rsidRPr="00C612CD">
        <w:rPr>
          <w:rFonts w:ascii="Cambria Math" w:eastAsia="MS Mincho" w:hAnsi="Cambria Math" w:cs="Cambria Math"/>
          <w:color w:val="141413"/>
          <w:sz w:val="28"/>
          <w:szCs w:val="28"/>
        </w:rPr>
        <w:t>‐</w:t>
      </w:r>
      <w:r w:rsidRPr="00C612CD">
        <w:rPr>
          <w:color w:val="141413"/>
          <w:sz w:val="28"/>
          <w:szCs w:val="28"/>
        </w:rPr>
        <w:t>либо земном: «Если кто попросит у царя несколько гноя, то не только сам себя обесчестит маловажностью свое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просьбы, как показавши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тем великое невежество, но и царю своею просьбою нанесет оскорбление. Так поступает и тот, кто в молитвах своих у Бога просит земных благ»</w:t>
      </w:r>
      <w:r w:rsidR="00096B25" w:rsidRPr="00C612CD">
        <w:rPr>
          <w:rStyle w:val="a6"/>
          <w:color w:val="141413"/>
          <w:sz w:val="28"/>
          <w:szCs w:val="28"/>
        </w:rPr>
        <w:footnoteReference w:id="69"/>
      </w:r>
      <w:r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Святитель Игнати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Брянчанинов, объясняя слова Христа: </w:t>
      </w:r>
      <w:r w:rsidRPr="00C612CD">
        <w:rPr>
          <w:i/>
          <w:iCs/>
          <w:color w:val="141413"/>
          <w:sz w:val="28"/>
          <w:szCs w:val="28"/>
        </w:rPr>
        <w:t xml:space="preserve">А молясь, не говорите лишнего, как язычники, ибо они думают, что в многословии своем будут услышаны </w:t>
      </w:r>
      <w:r w:rsidRPr="00C612CD">
        <w:rPr>
          <w:color w:val="141413"/>
          <w:sz w:val="28"/>
          <w:szCs w:val="28"/>
        </w:rPr>
        <w:t>(Мф. 6:7), писал: «Многоглаголание, осужденное Господом в молитвах языческих, заключается в многочисленных прошениях о временных благах». И, повторяя мысль святого Исаака Сирина, писал: «Не будь безрассуден в прошениях твоих, чтобы не прогневить Бога</w:t>
      </w:r>
      <w:r w:rsidR="005B0854" w:rsidRPr="00C612CD">
        <w:rPr>
          <w:color w:val="141413"/>
          <w:sz w:val="28"/>
          <w:szCs w:val="28"/>
        </w:rPr>
        <w:t xml:space="preserve"> </w:t>
      </w:r>
      <w:proofErr w:type="spellStart"/>
      <w:r w:rsidRPr="00C612CD">
        <w:rPr>
          <w:color w:val="141413"/>
          <w:sz w:val="28"/>
          <w:szCs w:val="28"/>
        </w:rPr>
        <w:t>малоумием</w:t>
      </w:r>
      <w:proofErr w:type="spellEnd"/>
      <w:r w:rsidRPr="00C612CD">
        <w:rPr>
          <w:color w:val="141413"/>
          <w:sz w:val="28"/>
          <w:szCs w:val="28"/>
        </w:rPr>
        <w:t xml:space="preserve"> твоим: просящи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у </w:t>
      </w:r>
      <w:r w:rsidRPr="00C612CD">
        <w:rPr>
          <w:color w:val="141413"/>
          <w:sz w:val="28"/>
          <w:szCs w:val="28"/>
        </w:rPr>
        <w:lastRenderedPageBreak/>
        <w:t>Царя царе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чего</w:t>
      </w:r>
      <w:r w:rsidR="001D3768">
        <w:rPr>
          <w:color w:val="141413"/>
          <w:sz w:val="28"/>
          <w:szCs w:val="28"/>
        </w:rPr>
        <w:t>-</w:t>
      </w:r>
      <w:r w:rsidRPr="00C612CD">
        <w:rPr>
          <w:color w:val="141413"/>
          <w:sz w:val="28"/>
          <w:szCs w:val="28"/>
        </w:rPr>
        <w:t>нибудь ничтожного уничижает Его»</w:t>
      </w:r>
      <w:r w:rsidR="00DE75B2" w:rsidRPr="00C612CD">
        <w:rPr>
          <w:rStyle w:val="a6"/>
          <w:color w:val="141413"/>
          <w:sz w:val="28"/>
          <w:szCs w:val="28"/>
        </w:rPr>
        <w:footnoteReference w:id="70"/>
      </w:r>
      <w:r w:rsidRPr="00C612CD">
        <w:rPr>
          <w:color w:val="141413"/>
          <w:sz w:val="28"/>
          <w:szCs w:val="28"/>
        </w:rPr>
        <w:t>. «Ищущи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в молитве свое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тленных земных благ возбуждает против себя негодование Небесного Царя»</w:t>
      </w:r>
      <w:r w:rsidR="00DE75B2" w:rsidRPr="00C612CD">
        <w:rPr>
          <w:rStyle w:val="a6"/>
          <w:color w:val="141413"/>
          <w:sz w:val="28"/>
          <w:szCs w:val="28"/>
        </w:rPr>
        <w:footnoteReference w:id="71"/>
      </w:r>
      <w:r w:rsidRPr="00C612CD">
        <w:rPr>
          <w:color w:val="141413"/>
          <w:sz w:val="28"/>
          <w:szCs w:val="28"/>
        </w:rPr>
        <w:t>.</w:t>
      </w:r>
    </w:p>
    <w:p w:rsidR="00096B25" w:rsidRPr="00C612CD" w:rsidRDefault="00096B25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141413"/>
          <w:sz w:val="28"/>
          <w:szCs w:val="28"/>
        </w:rPr>
      </w:pP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t>Ступени духовно</w:t>
      </w:r>
      <w:r w:rsidR="002C5EE5" w:rsidRPr="00C612CD">
        <w:rPr>
          <w:b/>
          <w:bCs/>
          <w:color w:val="141413"/>
          <w:sz w:val="28"/>
          <w:szCs w:val="28"/>
        </w:rPr>
        <w:t>й</w:t>
      </w:r>
      <w:r w:rsidRPr="00C612CD">
        <w:rPr>
          <w:b/>
          <w:bCs/>
          <w:color w:val="141413"/>
          <w:sz w:val="28"/>
          <w:szCs w:val="28"/>
        </w:rPr>
        <w:t xml:space="preserve"> жизни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Духовная жизнь имеет две существенно различные ступени, не зная о последовательности которых и преждевременно стремясь к высше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можно серьезно повредить себе.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Велики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подвижник и наставник преподобны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Исаак Сирин пишет об этих ступенях: «Телесное делание предшествует душевному, как персть предшествовала душе, вдунуто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в Адама. Кто не снискал телесного делания, тот не может иметь и душевного, потому что последнее рождается от первого, как колос из голого пшеничного зерна. А кто не имеет душевного делания, тот лишается и духовных даровани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»</w:t>
      </w:r>
      <w:r w:rsidR="00DE75B2" w:rsidRPr="00C612CD">
        <w:rPr>
          <w:rStyle w:val="a6"/>
          <w:color w:val="141413"/>
          <w:sz w:val="28"/>
          <w:szCs w:val="28"/>
        </w:rPr>
        <w:footnoteReference w:id="72"/>
      </w:r>
      <w:r w:rsidRPr="00C612CD">
        <w:rPr>
          <w:color w:val="141413"/>
          <w:sz w:val="28"/>
          <w:szCs w:val="28"/>
        </w:rPr>
        <w:t>. «</w:t>
      </w:r>
      <w:proofErr w:type="gramStart"/>
      <w:r w:rsidRPr="00C612CD">
        <w:rPr>
          <w:color w:val="141413"/>
          <w:sz w:val="28"/>
          <w:szCs w:val="28"/>
        </w:rPr>
        <w:t>Душа</w:t>
      </w:r>
      <w:proofErr w:type="gramEnd"/>
      <w:r w:rsidRPr="00C612CD">
        <w:rPr>
          <w:color w:val="141413"/>
          <w:sz w:val="28"/>
          <w:szCs w:val="28"/>
        </w:rPr>
        <w:t xml:space="preserve"> оскверненная не входит в чистое Царство и не сочетается с духами святых»</w:t>
      </w:r>
      <w:r w:rsidR="0057206E" w:rsidRPr="00C612CD">
        <w:rPr>
          <w:rStyle w:val="a6"/>
          <w:color w:val="141413"/>
          <w:sz w:val="28"/>
          <w:szCs w:val="28"/>
        </w:rPr>
        <w:footnoteReference w:id="73"/>
      </w:r>
      <w:r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Телесное делание в данном случае означает подвиг исполнения заповеде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Евангелия — борьбы со страстями. Душевное, или духовное, делание — это чистота души от страсте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, приобретение глубокого смирения и достижение Богоподобно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любви, совершенства. Например, автор Жития преподобного Сергия Радонежского иеромонах (впоследствии архиепископ) Никон (Рождественски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), повествуя о духовном восхождении преподобного, замечает: «Святые отцы строго различают в духовно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жизни две степени, два состояния: крест деятельны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и крест созерцательны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. Первое состояние есть страдны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, </w:t>
      </w:r>
      <w:proofErr w:type="spellStart"/>
      <w:r w:rsidRPr="00C612CD">
        <w:rPr>
          <w:color w:val="141413"/>
          <w:sz w:val="28"/>
          <w:szCs w:val="28"/>
        </w:rPr>
        <w:t>многоскорбны</w:t>
      </w:r>
      <w:r w:rsidR="002C5EE5" w:rsidRPr="00C612CD">
        <w:rPr>
          <w:color w:val="141413"/>
          <w:sz w:val="28"/>
          <w:szCs w:val="28"/>
        </w:rPr>
        <w:t>й</w:t>
      </w:r>
      <w:proofErr w:type="spellEnd"/>
      <w:r w:rsidRPr="00C612CD">
        <w:rPr>
          <w:color w:val="141413"/>
          <w:sz w:val="28"/>
          <w:szCs w:val="28"/>
        </w:rPr>
        <w:t>, узки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путь креста, время подвига, усили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и борьбы с самим собою — с ветхим человеком и с врагами спасения — миром и дьяволом. Второе </w:t>
      </w:r>
      <w:r w:rsidRPr="00C612CD">
        <w:rPr>
          <w:color w:val="141413"/>
          <w:sz w:val="28"/>
          <w:szCs w:val="28"/>
        </w:rPr>
        <w:lastRenderedPageBreak/>
        <w:t>состояние есть упокоение сердца в Боге, глубоки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мир души, Христовою благодатью победивше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страсти и обретше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еще здесь, на земле, залог блаженства небесного»</w:t>
      </w:r>
      <w:r w:rsidR="00EB33B6" w:rsidRPr="00C612CD">
        <w:rPr>
          <w:rStyle w:val="a6"/>
          <w:color w:val="141413"/>
          <w:sz w:val="28"/>
          <w:szCs w:val="28"/>
        </w:rPr>
        <w:footnoteReference w:id="74"/>
      </w:r>
      <w:r w:rsidRPr="00C612CD">
        <w:rPr>
          <w:color w:val="141413"/>
          <w:sz w:val="28"/>
          <w:szCs w:val="28"/>
        </w:rPr>
        <w:t>. Но это удел очень немногих.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Когда святитель Игнати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Брянчанинов пишет в статье «Отношение христианина к страстям его» о телесном делании, то указывает на следующую важную закономерность: «Некоторые страсти</w:t>
      </w:r>
      <w:r w:rsidR="002421A9" w:rsidRPr="00C612CD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>служат началом и причиною для других страсте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; таковы: объедение, нега, развлечение, роскошь, сребролюбие, славолюбие, неверие. Последствия их: сладострастие, печаль, гнев, </w:t>
      </w:r>
      <w:proofErr w:type="spellStart"/>
      <w:r w:rsidRPr="00C612CD">
        <w:rPr>
          <w:color w:val="141413"/>
          <w:sz w:val="28"/>
          <w:szCs w:val="28"/>
        </w:rPr>
        <w:t>памятозлобие</w:t>
      </w:r>
      <w:proofErr w:type="spellEnd"/>
      <w:r w:rsidRPr="00C612CD">
        <w:rPr>
          <w:color w:val="141413"/>
          <w:sz w:val="28"/>
          <w:szCs w:val="28"/>
        </w:rPr>
        <w:t>, зависть, гордость, забвение Бога, оставление добродетельного жительства. В духовном подвиге должно преимущественно вооружаться против начальных страсте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: последствия их будут уничтожаться сами собо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»</w:t>
      </w:r>
      <w:r w:rsidR="002421A9" w:rsidRPr="00C612CD">
        <w:rPr>
          <w:rStyle w:val="a6"/>
          <w:color w:val="141413"/>
          <w:sz w:val="28"/>
          <w:szCs w:val="28"/>
        </w:rPr>
        <w:footnoteReference w:id="75"/>
      </w:r>
      <w:r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Но большая опасность на этом пути — придавать значение своим добрым делам и подвигам, рассматривать их в качестве заслуг перед Богом, как учит католицизм. Это губит христианина, ибо порождает тщеславие, гордость и приводит к фактическому отпадению от Христа. Святитель Игнати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Брянчанинов прямо указывает на это: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«Таково сво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ство всех телесных подвигов и добрых видимых дел. Если мы, совершая их, думаем приносить Богу жертву, а не уплачивать наш необъятны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долг, то добрые дела и подвиги </w:t>
      </w:r>
      <w:proofErr w:type="spellStart"/>
      <w:r w:rsidRPr="00C612CD">
        <w:rPr>
          <w:color w:val="141413"/>
          <w:sz w:val="28"/>
          <w:szCs w:val="28"/>
        </w:rPr>
        <w:t>соделываются</w:t>
      </w:r>
      <w:proofErr w:type="spellEnd"/>
      <w:r w:rsidRPr="00C612CD">
        <w:rPr>
          <w:color w:val="141413"/>
          <w:sz w:val="28"/>
          <w:szCs w:val="28"/>
        </w:rPr>
        <w:t xml:space="preserve"> в нас родителями душепагубно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гордости»</w:t>
      </w:r>
      <w:r w:rsidR="002421A9" w:rsidRPr="00C612CD">
        <w:rPr>
          <w:rStyle w:val="a6"/>
          <w:color w:val="141413"/>
          <w:sz w:val="28"/>
          <w:szCs w:val="28"/>
        </w:rPr>
        <w:footnoteReference w:id="76"/>
      </w:r>
      <w:r w:rsidRPr="00C612CD">
        <w:rPr>
          <w:color w:val="141413"/>
          <w:sz w:val="28"/>
          <w:szCs w:val="28"/>
        </w:rPr>
        <w:t>. «Несчастен тот, кто удовлетворен собственно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человеческо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правдо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: ему не нужен Христос»</w:t>
      </w:r>
      <w:r w:rsidR="002421A9" w:rsidRPr="00C612CD">
        <w:rPr>
          <w:rStyle w:val="a6"/>
          <w:color w:val="141413"/>
          <w:sz w:val="28"/>
          <w:szCs w:val="28"/>
        </w:rPr>
        <w:footnoteReference w:id="77"/>
      </w:r>
      <w:r w:rsidRPr="00C612CD">
        <w:rPr>
          <w:color w:val="141413"/>
          <w:sz w:val="28"/>
          <w:szCs w:val="28"/>
        </w:rPr>
        <w:t>.</w:t>
      </w:r>
    </w:p>
    <w:p w:rsidR="00003703" w:rsidRPr="00C612CD" w:rsidRDefault="00003703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color w:val="141413"/>
          <w:position w:val="10"/>
          <w:sz w:val="28"/>
          <w:szCs w:val="28"/>
        </w:rPr>
      </w:pP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t>Опасность заблуждения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Опытные святые подвижники постоянно напоминают о том, что не знающему духовных завещани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отцов легко на пути молитвы впасть в так называемую </w:t>
      </w:r>
      <w:r w:rsidRPr="00C612CD">
        <w:rPr>
          <w:color w:val="141413"/>
          <w:sz w:val="28"/>
          <w:szCs w:val="28"/>
        </w:rPr>
        <w:lastRenderedPageBreak/>
        <w:t>прелесть — самомнение о своих духовных достижениях, искание благодатных даров, состояни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. Святитель Игнати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Брянчанинов пишет о причине возникновения этого тяжелого духовного недуга: «Все виды бесовско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прелести, которым подвергается подвижник молитвы, возникают из того, что в основание молитвы не положено покаяние, что покаяние не сделалось источником, душо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, целью молитвы»</w:t>
      </w:r>
      <w:r w:rsidR="00003703" w:rsidRPr="00C612CD">
        <w:rPr>
          <w:rStyle w:val="a6"/>
          <w:color w:val="141413"/>
          <w:sz w:val="28"/>
          <w:szCs w:val="28"/>
        </w:rPr>
        <w:footnoteReference w:id="78"/>
      </w:r>
      <w:r w:rsidRPr="00C612CD">
        <w:rPr>
          <w:color w:val="141413"/>
          <w:sz w:val="28"/>
          <w:szCs w:val="28"/>
        </w:rPr>
        <w:t>. Также и «признающи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за собо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какое</w:t>
      </w:r>
      <w:r w:rsidRPr="00C612CD">
        <w:rPr>
          <w:rFonts w:ascii="Cambria Math" w:eastAsia="MS Mincho" w:hAnsi="Cambria Math" w:cs="Cambria Math"/>
          <w:color w:val="141413"/>
          <w:sz w:val="28"/>
          <w:szCs w:val="28"/>
        </w:rPr>
        <w:t>‐</w:t>
      </w:r>
      <w:r w:rsidRPr="00C612CD">
        <w:rPr>
          <w:color w:val="141413"/>
          <w:sz w:val="28"/>
          <w:szCs w:val="28"/>
        </w:rPr>
        <w:t>либо доброе дело находится в состоянии самообольщения. Это состояние самообольщения служит основанием бесовско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прелести</w:t>
      </w:r>
      <w:r w:rsidR="00003703" w:rsidRPr="00C612CD">
        <w:rPr>
          <w:rStyle w:val="a6"/>
          <w:color w:val="141413"/>
          <w:sz w:val="28"/>
          <w:szCs w:val="28"/>
        </w:rPr>
        <w:footnoteReference w:id="79"/>
      </w:r>
      <w:r w:rsidRPr="00C612CD">
        <w:rPr>
          <w:color w:val="141413"/>
          <w:sz w:val="28"/>
          <w:szCs w:val="28"/>
        </w:rPr>
        <w:t>. Тако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велики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свято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, как преподобны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</w:t>
      </w:r>
      <w:proofErr w:type="spellStart"/>
      <w:r w:rsidRPr="00C612CD">
        <w:rPr>
          <w:color w:val="141413"/>
          <w:sz w:val="28"/>
          <w:szCs w:val="28"/>
        </w:rPr>
        <w:t>Макари</w:t>
      </w:r>
      <w:r w:rsidR="002C5EE5" w:rsidRPr="00C612CD">
        <w:rPr>
          <w:color w:val="141413"/>
          <w:sz w:val="28"/>
          <w:szCs w:val="28"/>
        </w:rPr>
        <w:t>й</w:t>
      </w:r>
      <w:proofErr w:type="spellEnd"/>
      <w:r w:rsidRPr="00C612CD">
        <w:rPr>
          <w:color w:val="141413"/>
          <w:sz w:val="28"/>
          <w:szCs w:val="28"/>
        </w:rPr>
        <w:t xml:space="preserve">, молился: «Боже, очисти </w:t>
      </w:r>
      <w:proofErr w:type="spellStart"/>
      <w:r w:rsidRPr="00C612CD">
        <w:rPr>
          <w:color w:val="141413"/>
          <w:sz w:val="28"/>
          <w:szCs w:val="28"/>
        </w:rPr>
        <w:t>мя</w:t>
      </w:r>
      <w:proofErr w:type="spellEnd"/>
      <w:r w:rsidRPr="00C612CD">
        <w:rPr>
          <w:color w:val="141413"/>
          <w:sz w:val="28"/>
          <w:szCs w:val="28"/>
        </w:rPr>
        <w:t xml:space="preserve"> </w:t>
      </w:r>
      <w:proofErr w:type="spellStart"/>
      <w:r w:rsidRPr="00C612CD">
        <w:rPr>
          <w:color w:val="141413"/>
          <w:sz w:val="28"/>
          <w:szCs w:val="28"/>
        </w:rPr>
        <w:t>грешнаго</w:t>
      </w:r>
      <w:proofErr w:type="spellEnd"/>
      <w:r w:rsidRPr="00C612CD">
        <w:rPr>
          <w:color w:val="141413"/>
          <w:sz w:val="28"/>
          <w:szCs w:val="28"/>
        </w:rPr>
        <w:t xml:space="preserve">, яко </w:t>
      </w:r>
      <w:proofErr w:type="spellStart"/>
      <w:r w:rsidRPr="00C612CD">
        <w:rPr>
          <w:color w:val="141413"/>
          <w:sz w:val="28"/>
          <w:szCs w:val="28"/>
        </w:rPr>
        <w:t>николиже</w:t>
      </w:r>
      <w:proofErr w:type="spellEnd"/>
      <w:r w:rsidRPr="00C612CD">
        <w:rPr>
          <w:color w:val="141413"/>
          <w:sz w:val="28"/>
          <w:szCs w:val="28"/>
        </w:rPr>
        <w:t xml:space="preserve"> (то есть «никогда же». — </w:t>
      </w:r>
      <w:r w:rsidRPr="00C612CD">
        <w:rPr>
          <w:i/>
          <w:iCs/>
          <w:color w:val="141413"/>
          <w:sz w:val="28"/>
          <w:szCs w:val="28"/>
        </w:rPr>
        <w:t>А. О.</w:t>
      </w:r>
      <w:r w:rsidRPr="00C612CD">
        <w:rPr>
          <w:color w:val="141413"/>
          <w:sz w:val="28"/>
          <w:szCs w:val="28"/>
        </w:rPr>
        <w:t xml:space="preserve">) </w:t>
      </w:r>
      <w:proofErr w:type="spellStart"/>
      <w:r w:rsidRPr="00C612CD">
        <w:rPr>
          <w:color w:val="141413"/>
          <w:sz w:val="28"/>
          <w:szCs w:val="28"/>
        </w:rPr>
        <w:t>сотворих</w:t>
      </w:r>
      <w:proofErr w:type="spellEnd"/>
      <w:r w:rsidRPr="00C612CD">
        <w:rPr>
          <w:color w:val="141413"/>
          <w:sz w:val="28"/>
          <w:szCs w:val="28"/>
        </w:rPr>
        <w:t xml:space="preserve"> благое пред Тобою».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Конечно, на этом пути нужен руководитель. Но святитель Игнати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предостерегает неопытных</w:t>
      </w:r>
      <w:r w:rsidR="000A73E3" w:rsidRPr="00C612CD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 xml:space="preserve">и легковерных христиан от поспешности в выборе духовника, поскольку уже в его время (XIX в.) немало было тех, о которых он писал: «...душепагубное актерство и </w:t>
      </w:r>
      <w:proofErr w:type="spellStart"/>
      <w:r w:rsidRPr="00C612CD">
        <w:rPr>
          <w:color w:val="141413"/>
          <w:sz w:val="28"/>
          <w:szCs w:val="28"/>
        </w:rPr>
        <w:t>печальне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шая</w:t>
      </w:r>
      <w:proofErr w:type="spellEnd"/>
      <w:r w:rsidRPr="00C612CD">
        <w:rPr>
          <w:color w:val="141413"/>
          <w:sz w:val="28"/>
          <w:szCs w:val="28"/>
        </w:rPr>
        <w:t xml:space="preserve"> комедия — старцы, которые принимают на себя роль древних святых старцев, не имея их духовных даровани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, да ведают, что самое их намерение, самые мысли и понятия их о великом иноческом делании — послушании — суть ложные, что самы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их образ мысле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, их разум, их знание суть самообольщение и бесовская прелесть, которая не может не дать соответствующего себе плода в наставляемом ими»</w:t>
      </w:r>
      <w:r w:rsidR="000A73E3" w:rsidRPr="00C612CD">
        <w:rPr>
          <w:rStyle w:val="a6"/>
          <w:color w:val="141413"/>
          <w:sz w:val="28"/>
          <w:szCs w:val="28"/>
        </w:rPr>
        <w:footnoteReference w:id="80"/>
      </w:r>
      <w:r w:rsidRPr="00C612CD">
        <w:rPr>
          <w:color w:val="141413"/>
          <w:sz w:val="28"/>
          <w:szCs w:val="28"/>
        </w:rPr>
        <w:t>.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Святитель Игнати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указывает еще на одну серьезную причину духовного самообмана, поражающего множество христиан всех рангов: «...не без основания относят к состоянию самообольщения и прелести душевное настроение тех иноков, которые, отвергнув упражнение молитво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</w:t>
      </w:r>
      <w:proofErr w:type="spellStart"/>
      <w:r w:rsidRPr="00C612CD">
        <w:rPr>
          <w:color w:val="141413"/>
          <w:sz w:val="28"/>
          <w:szCs w:val="28"/>
        </w:rPr>
        <w:t>Иисусово</w:t>
      </w:r>
      <w:r w:rsidR="002C5EE5" w:rsidRPr="00C612CD">
        <w:rPr>
          <w:color w:val="141413"/>
          <w:sz w:val="28"/>
          <w:szCs w:val="28"/>
        </w:rPr>
        <w:t>й</w:t>
      </w:r>
      <w:proofErr w:type="spellEnd"/>
      <w:r w:rsidRPr="00C612CD">
        <w:rPr>
          <w:color w:val="141413"/>
          <w:sz w:val="28"/>
          <w:szCs w:val="28"/>
        </w:rPr>
        <w:t xml:space="preserve"> и вообще умное делание, удовлетворяются одним внешним молением, то есть </w:t>
      </w:r>
      <w:proofErr w:type="spellStart"/>
      <w:r w:rsidRPr="00C612CD">
        <w:rPr>
          <w:color w:val="141413"/>
          <w:sz w:val="28"/>
          <w:szCs w:val="28"/>
        </w:rPr>
        <w:t>неопустительным</w:t>
      </w:r>
      <w:proofErr w:type="spellEnd"/>
      <w:r w:rsidRPr="00C612CD">
        <w:rPr>
          <w:color w:val="141413"/>
          <w:sz w:val="28"/>
          <w:szCs w:val="28"/>
        </w:rPr>
        <w:t xml:space="preserve"> участием в церковных службах и </w:t>
      </w:r>
      <w:proofErr w:type="spellStart"/>
      <w:r w:rsidRPr="00C612CD">
        <w:rPr>
          <w:color w:val="141413"/>
          <w:sz w:val="28"/>
          <w:szCs w:val="28"/>
        </w:rPr>
        <w:t>неопустительным</w:t>
      </w:r>
      <w:proofErr w:type="spellEnd"/>
      <w:r w:rsidRPr="00C612CD">
        <w:rPr>
          <w:color w:val="141413"/>
          <w:sz w:val="28"/>
          <w:szCs w:val="28"/>
        </w:rPr>
        <w:t xml:space="preserve"> исполнением келе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ного </w:t>
      </w:r>
      <w:r w:rsidRPr="00C612CD">
        <w:rPr>
          <w:color w:val="141413"/>
          <w:sz w:val="28"/>
          <w:szCs w:val="28"/>
        </w:rPr>
        <w:lastRenderedPageBreak/>
        <w:t>правила... Они не могут</w:t>
      </w:r>
      <w:r w:rsidR="000A73E3" w:rsidRPr="00C612CD">
        <w:rPr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>избежать “мнения”</w:t>
      </w:r>
      <w:r w:rsidR="000A73E3" w:rsidRPr="00C612CD">
        <w:rPr>
          <w:rStyle w:val="a6"/>
          <w:color w:val="141413"/>
          <w:sz w:val="28"/>
          <w:szCs w:val="28"/>
        </w:rPr>
        <w:footnoteReference w:id="81"/>
      </w:r>
      <w:r w:rsidRPr="00C612CD">
        <w:rPr>
          <w:color w:val="141413"/>
          <w:sz w:val="28"/>
          <w:szCs w:val="28"/>
        </w:rPr>
        <w:t>»</w:t>
      </w:r>
      <w:r w:rsidR="000A73E3" w:rsidRPr="00C612CD">
        <w:rPr>
          <w:rStyle w:val="a6"/>
          <w:color w:val="141413"/>
          <w:sz w:val="28"/>
          <w:szCs w:val="28"/>
        </w:rPr>
        <w:footnoteReference w:id="82"/>
      </w:r>
      <w:r w:rsidRPr="00C612CD">
        <w:rPr>
          <w:color w:val="141413"/>
          <w:sz w:val="28"/>
          <w:szCs w:val="28"/>
        </w:rPr>
        <w:t>. Поэтому святитель Игнати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восклицает с болью души: «В настоящее время — существенная нужда в правильно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молитве, а ее</w:t>
      </w:r>
      <w:r w:rsidRPr="00C612CD">
        <w:rPr>
          <w:rFonts w:ascii="Cambria Math" w:eastAsia="MS Mincho" w:hAnsi="Cambria Math" w:cs="Cambria Math"/>
          <w:color w:val="141413"/>
          <w:sz w:val="28"/>
          <w:szCs w:val="28"/>
        </w:rPr>
        <w:t>‐</w:t>
      </w:r>
      <w:r w:rsidRPr="00C612CD">
        <w:rPr>
          <w:color w:val="141413"/>
          <w:sz w:val="28"/>
          <w:szCs w:val="28"/>
        </w:rPr>
        <w:t>то и не знают! Не знают, что она должна быть орудием и выражением покаяния, ищут наслаждения и восторгов, льстят себе и орудием, данным во спасение, убивают свои души. Существенно нужно правильное понимание молитвы в наше время! Она — существенны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, единственны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руководитель в наше время ко спасению. Наставников нет!»</w:t>
      </w:r>
      <w:r w:rsidR="00433B46" w:rsidRPr="00C612CD">
        <w:rPr>
          <w:rStyle w:val="a6"/>
          <w:color w:val="141413"/>
          <w:sz w:val="28"/>
          <w:szCs w:val="28"/>
        </w:rPr>
        <w:footnoteReference w:id="83"/>
      </w:r>
      <w:r w:rsidR="00C33961">
        <w:rPr>
          <w:color w:val="141413"/>
          <w:sz w:val="28"/>
          <w:szCs w:val="28"/>
        </w:rPr>
        <w:t>.</w:t>
      </w:r>
    </w:p>
    <w:p w:rsidR="008F1D6C" w:rsidRPr="00C612CD" w:rsidRDefault="008F1D6C" w:rsidP="00D044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«Научись молиться Богу правильно. Научившись молиться правильно, молись постоянно — и удобно наследуешь спасение»</w:t>
      </w:r>
      <w:r w:rsidR="00433B46" w:rsidRPr="00C612CD">
        <w:rPr>
          <w:rStyle w:val="a6"/>
          <w:color w:val="141413"/>
          <w:sz w:val="28"/>
          <w:szCs w:val="28"/>
        </w:rPr>
        <w:footnoteReference w:id="84"/>
      </w:r>
      <w:r w:rsidRPr="00C612CD">
        <w:rPr>
          <w:color w:val="141413"/>
          <w:sz w:val="28"/>
          <w:szCs w:val="28"/>
        </w:rPr>
        <w:t>.</w:t>
      </w:r>
    </w:p>
    <w:p w:rsidR="00433B46" w:rsidRPr="00C612CD" w:rsidRDefault="00433B46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b/>
          <w:bCs/>
          <w:color w:val="141413"/>
          <w:sz w:val="28"/>
          <w:szCs w:val="28"/>
        </w:rPr>
      </w:pP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141413"/>
          <w:sz w:val="28"/>
          <w:szCs w:val="28"/>
        </w:rPr>
      </w:pPr>
      <w:r w:rsidRPr="00C612CD">
        <w:rPr>
          <w:b/>
          <w:bCs/>
          <w:color w:val="141413"/>
          <w:sz w:val="28"/>
          <w:szCs w:val="28"/>
        </w:rPr>
        <w:t>Память о великом таинстве</w:t>
      </w:r>
    </w:p>
    <w:p w:rsidR="008F1D6C" w:rsidRPr="00C612CD" w:rsidRDefault="008F1D6C" w:rsidP="00C6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i/>
          <w:iCs/>
          <w:color w:val="141413"/>
          <w:sz w:val="28"/>
          <w:szCs w:val="28"/>
        </w:rPr>
      </w:pPr>
      <w:r w:rsidRPr="00C612CD">
        <w:rPr>
          <w:color w:val="141413"/>
          <w:sz w:val="28"/>
          <w:szCs w:val="28"/>
        </w:rPr>
        <w:t>Множество люде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ежегодно по</w:t>
      </w:r>
      <w:r w:rsidRPr="00C612CD">
        <w:rPr>
          <w:rFonts w:ascii="Cambria Math" w:eastAsia="MS Mincho" w:hAnsi="Cambria Math" w:cs="Cambria Math"/>
          <w:color w:val="141413"/>
          <w:sz w:val="28"/>
          <w:szCs w:val="28"/>
        </w:rPr>
        <w:t>‐</w:t>
      </w:r>
      <w:r w:rsidRPr="00C612CD">
        <w:rPr>
          <w:color w:val="141413"/>
          <w:sz w:val="28"/>
          <w:szCs w:val="28"/>
        </w:rPr>
        <w:t xml:space="preserve">особому празднично вспоминают день своего рождения — рождения телесного, которое, возникнув, неминуемо исчезнет. Как писал апостол Иаков: </w:t>
      </w:r>
      <w:r w:rsidRPr="00C612CD">
        <w:rPr>
          <w:i/>
          <w:iCs/>
          <w:color w:val="141413"/>
          <w:sz w:val="28"/>
          <w:szCs w:val="28"/>
        </w:rPr>
        <w:t>ибо что такое жизнь ваша? пар, являющи</w:t>
      </w:r>
      <w:r w:rsidR="002C5EE5" w:rsidRPr="00C612CD">
        <w:rPr>
          <w:i/>
          <w:iCs/>
          <w:color w:val="141413"/>
          <w:sz w:val="28"/>
          <w:szCs w:val="28"/>
        </w:rPr>
        <w:t>й</w:t>
      </w:r>
      <w:r w:rsidRPr="00C612CD">
        <w:rPr>
          <w:i/>
          <w:iCs/>
          <w:color w:val="141413"/>
          <w:sz w:val="28"/>
          <w:szCs w:val="28"/>
        </w:rPr>
        <w:t>ся на малое время,</w:t>
      </w:r>
      <w:r w:rsidR="005D5A55" w:rsidRPr="00C612CD">
        <w:rPr>
          <w:i/>
          <w:iCs/>
          <w:color w:val="141413"/>
          <w:sz w:val="28"/>
          <w:szCs w:val="28"/>
        </w:rPr>
        <w:t xml:space="preserve"> </w:t>
      </w:r>
      <w:r w:rsidRPr="00C612CD">
        <w:rPr>
          <w:i/>
          <w:iCs/>
          <w:color w:val="141413"/>
          <w:sz w:val="28"/>
          <w:szCs w:val="28"/>
        </w:rPr>
        <w:t>а потом исчезающи</w:t>
      </w:r>
      <w:r w:rsidR="002C5EE5" w:rsidRPr="00C612CD">
        <w:rPr>
          <w:i/>
          <w:iCs/>
          <w:color w:val="141413"/>
          <w:sz w:val="28"/>
          <w:szCs w:val="28"/>
        </w:rPr>
        <w:t>й</w:t>
      </w:r>
      <w:r w:rsidRPr="00C612CD">
        <w:rPr>
          <w:i/>
          <w:iCs/>
          <w:color w:val="141413"/>
          <w:sz w:val="28"/>
          <w:szCs w:val="28"/>
        </w:rPr>
        <w:t xml:space="preserve"> </w:t>
      </w:r>
      <w:r w:rsidRPr="00C612CD">
        <w:rPr>
          <w:color w:val="141413"/>
          <w:sz w:val="28"/>
          <w:szCs w:val="28"/>
        </w:rPr>
        <w:t>(</w:t>
      </w:r>
      <w:proofErr w:type="spellStart"/>
      <w:r w:rsidRPr="00C612CD">
        <w:rPr>
          <w:color w:val="141413"/>
          <w:sz w:val="28"/>
          <w:szCs w:val="28"/>
        </w:rPr>
        <w:t>Иак</w:t>
      </w:r>
      <w:proofErr w:type="spellEnd"/>
      <w:r w:rsidRPr="00C612CD">
        <w:rPr>
          <w:color w:val="141413"/>
          <w:sz w:val="28"/>
          <w:szCs w:val="28"/>
        </w:rPr>
        <w:t>. 4:14). Насколько же неизмеримо более важно помнить верующему человеку событие, имеющее для него непреходящее значение, определяющее его вечность. Этим событием является внутренни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акт его веры во Христа и решение жить по Его учению, Его заповедям, перве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ше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из которых и основно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является </w:t>
      </w:r>
      <w:r w:rsidRPr="00C612CD">
        <w:rPr>
          <w:i/>
          <w:iCs/>
          <w:color w:val="141413"/>
          <w:sz w:val="28"/>
          <w:szCs w:val="28"/>
        </w:rPr>
        <w:t xml:space="preserve">заповедь </w:t>
      </w:r>
      <w:r w:rsidRPr="00C612CD">
        <w:rPr>
          <w:color w:val="141413"/>
          <w:sz w:val="28"/>
          <w:szCs w:val="28"/>
        </w:rPr>
        <w:t xml:space="preserve">новая: </w:t>
      </w:r>
      <w:r w:rsidRPr="00C612CD">
        <w:rPr>
          <w:i/>
          <w:iCs/>
          <w:color w:val="141413"/>
          <w:sz w:val="28"/>
          <w:szCs w:val="28"/>
        </w:rPr>
        <w:t xml:space="preserve">да любите друг друга; как </w:t>
      </w:r>
      <w:proofErr w:type="gramStart"/>
      <w:r w:rsidRPr="00C612CD">
        <w:rPr>
          <w:i/>
          <w:iCs/>
          <w:color w:val="141413"/>
          <w:sz w:val="28"/>
          <w:szCs w:val="28"/>
        </w:rPr>
        <w:t>Я</w:t>
      </w:r>
      <w:proofErr w:type="gramEnd"/>
      <w:r w:rsidRPr="00C612CD">
        <w:rPr>
          <w:i/>
          <w:iCs/>
          <w:color w:val="141413"/>
          <w:sz w:val="28"/>
          <w:szCs w:val="28"/>
        </w:rPr>
        <w:t xml:space="preserve"> возлюбил вас, так и вы да любите друг друга </w:t>
      </w:r>
      <w:r w:rsidRPr="00C612CD">
        <w:rPr>
          <w:color w:val="141413"/>
          <w:sz w:val="28"/>
          <w:szCs w:val="28"/>
        </w:rPr>
        <w:t>(Ин. 13:34). Такая решимость человека естественно завершается принятием таинства Крещения, в котором он, сознательно и убежденно, перед лицом свое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 xml:space="preserve"> совести, перед Богом и людьми, дает обет навечно быть верным Христу. Так совершается важне</w:t>
      </w:r>
      <w:r w:rsidR="002C5EE5" w:rsidRPr="00C612CD">
        <w:rPr>
          <w:color w:val="141413"/>
          <w:sz w:val="28"/>
          <w:szCs w:val="28"/>
        </w:rPr>
        <w:t>й</w:t>
      </w:r>
      <w:r w:rsidRPr="00C612CD">
        <w:rPr>
          <w:color w:val="141413"/>
          <w:sz w:val="28"/>
          <w:szCs w:val="28"/>
        </w:rPr>
        <w:t>шее событие, меняющее всю духовную и нравственную жизнь человека. Так, принятое Крещение никогда не может быть забыто.</w:t>
      </w:r>
    </w:p>
    <w:sectPr w:rsidR="008F1D6C" w:rsidRPr="00C612CD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274" w:rsidRDefault="00CB0274" w:rsidP="005F106E">
      <w:r>
        <w:separator/>
      </w:r>
    </w:p>
  </w:endnote>
  <w:endnote w:type="continuationSeparator" w:id="0">
    <w:p w:rsidR="00CB0274" w:rsidRDefault="00CB0274" w:rsidP="005F1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274" w:rsidRDefault="00CB0274" w:rsidP="005F106E">
      <w:r>
        <w:separator/>
      </w:r>
    </w:p>
  </w:footnote>
  <w:footnote w:type="continuationSeparator" w:id="0">
    <w:p w:rsidR="00CB0274" w:rsidRDefault="00CB0274" w:rsidP="005F106E">
      <w:r>
        <w:continuationSeparator/>
      </w:r>
    </w:p>
  </w:footnote>
  <w:footnote w:id="1">
    <w:p w:rsidR="005B0854" w:rsidRPr="00BD6486" w:rsidRDefault="005B0854" w:rsidP="00BD64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141413"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A824BC">
        <w:rPr>
          <w:i/>
          <w:iCs/>
          <w:color w:val="141413"/>
          <w:sz w:val="20"/>
          <w:szCs w:val="20"/>
        </w:rPr>
        <w:t>Григори</w:t>
      </w:r>
      <w:r>
        <w:rPr>
          <w:i/>
          <w:iCs/>
          <w:color w:val="141413"/>
          <w:sz w:val="20"/>
          <w:szCs w:val="20"/>
        </w:rPr>
        <w:t>й</w:t>
      </w:r>
      <w:r w:rsidRPr="00A824BC">
        <w:rPr>
          <w:i/>
          <w:iCs/>
          <w:color w:val="141413"/>
          <w:sz w:val="20"/>
          <w:szCs w:val="20"/>
        </w:rPr>
        <w:t xml:space="preserve"> </w:t>
      </w:r>
      <w:proofErr w:type="spellStart"/>
      <w:r w:rsidRPr="00A824BC">
        <w:rPr>
          <w:i/>
          <w:iCs/>
          <w:color w:val="141413"/>
          <w:sz w:val="20"/>
          <w:szCs w:val="20"/>
        </w:rPr>
        <w:t>Палама</w:t>
      </w:r>
      <w:proofErr w:type="spellEnd"/>
      <w:r w:rsidRPr="00A824BC">
        <w:rPr>
          <w:i/>
          <w:iCs/>
          <w:color w:val="141413"/>
          <w:sz w:val="20"/>
          <w:szCs w:val="20"/>
        </w:rPr>
        <w:t xml:space="preserve">, </w:t>
      </w:r>
      <w:proofErr w:type="spellStart"/>
      <w:r w:rsidRPr="00A824BC">
        <w:rPr>
          <w:i/>
          <w:iCs/>
          <w:color w:val="141413"/>
          <w:sz w:val="20"/>
          <w:szCs w:val="20"/>
        </w:rPr>
        <w:t>свт</w:t>
      </w:r>
      <w:proofErr w:type="spellEnd"/>
      <w:r w:rsidRPr="00A824BC">
        <w:rPr>
          <w:i/>
          <w:iCs/>
          <w:color w:val="141413"/>
          <w:sz w:val="20"/>
          <w:szCs w:val="20"/>
        </w:rPr>
        <w:t xml:space="preserve">. </w:t>
      </w:r>
      <w:r w:rsidRPr="00A824BC">
        <w:rPr>
          <w:color w:val="141413"/>
          <w:sz w:val="20"/>
          <w:szCs w:val="20"/>
        </w:rPr>
        <w:t xml:space="preserve">Беседы. Ч. </w:t>
      </w:r>
      <w:smartTag w:uri="urn:schemas-microsoft-com:office:smarttags" w:element="metricconverter">
        <w:smartTagPr>
          <w:attr w:name="ProductID" w:val="1. М"/>
        </w:smartTagPr>
        <w:r w:rsidRPr="00A824BC">
          <w:rPr>
            <w:color w:val="141413"/>
            <w:sz w:val="20"/>
            <w:szCs w:val="20"/>
          </w:rPr>
          <w:t>1. М</w:t>
        </w:r>
      </w:smartTag>
      <w:r w:rsidRPr="00A824BC">
        <w:rPr>
          <w:color w:val="141413"/>
          <w:sz w:val="20"/>
          <w:szCs w:val="20"/>
        </w:rPr>
        <w:t>., 1993. С. 165.</w:t>
      </w:r>
    </w:p>
  </w:footnote>
  <w:footnote w:id="2">
    <w:p w:rsidR="005B0854" w:rsidRDefault="005B0854">
      <w:pPr>
        <w:pStyle w:val="a4"/>
      </w:pPr>
      <w:r>
        <w:rPr>
          <w:rStyle w:val="a6"/>
        </w:rPr>
        <w:footnoteRef/>
      </w:r>
      <w:r>
        <w:t xml:space="preserve"> </w:t>
      </w:r>
      <w:r w:rsidRPr="00A824BC">
        <w:rPr>
          <w:i/>
          <w:iCs/>
          <w:color w:val="141413"/>
        </w:rPr>
        <w:t xml:space="preserve">Максим Исповедник, </w:t>
      </w:r>
      <w:proofErr w:type="spellStart"/>
      <w:r w:rsidRPr="00A824BC">
        <w:rPr>
          <w:i/>
          <w:iCs/>
          <w:color w:val="141413"/>
        </w:rPr>
        <w:t>прп</w:t>
      </w:r>
      <w:proofErr w:type="spellEnd"/>
      <w:r w:rsidRPr="00A824BC">
        <w:rPr>
          <w:i/>
          <w:iCs/>
          <w:color w:val="141413"/>
        </w:rPr>
        <w:t xml:space="preserve">. </w:t>
      </w:r>
      <w:r w:rsidRPr="00A824BC">
        <w:rPr>
          <w:color w:val="141413"/>
        </w:rPr>
        <w:t xml:space="preserve">Творения. Кн. 2. </w:t>
      </w:r>
      <w:proofErr w:type="spellStart"/>
      <w:r w:rsidRPr="00A824BC">
        <w:rPr>
          <w:color w:val="141413"/>
        </w:rPr>
        <w:t>Вопросоответы</w:t>
      </w:r>
      <w:proofErr w:type="spellEnd"/>
      <w:r w:rsidRPr="00A824BC">
        <w:rPr>
          <w:color w:val="141413"/>
        </w:rPr>
        <w:t xml:space="preserve"> к </w:t>
      </w:r>
      <w:proofErr w:type="spellStart"/>
      <w:r w:rsidRPr="00A824BC">
        <w:rPr>
          <w:color w:val="141413"/>
        </w:rPr>
        <w:t>Фаласcию</w:t>
      </w:r>
      <w:proofErr w:type="spellEnd"/>
      <w:r w:rsidRPr="00A824BC">
        <w:rPr>
          <w:color w:val="141413"/>
        </w:rPr>
        <w:t>. Вопрос 42. «</w:t>
      </w:r>
      <w:proofErr w:type="spellStart"/>
      <w:r w:rsidRPr="00A824BC">
        <w:rPr>
          <w:color w:val="141413"/>
        </w:rPr>
        <w:t>Мартис</w:t>
      </w:r>
      <w:proofErr w:type="spellEnd"/>
      <w:r w:rsidRPr="00A824BC">
        <w:rPr>
          <w:color w:val="141413"/>
        </w:rPr>
        <w:t xml:space="preserve">», </w:t>
      </w:r>
      <w:smartTag w:uri="urn:schemas-microsoft-com:office:smarttags" w:element="metricconverter">
        <w:smartTagPr>
          <w:attr w:name="ProductID" w:val="1994. C"/>
        </w:smartTagPr>
        <w:r w:rsidRPr="00A824BC">
          <w:rPr>
            <w:color w:val="141413"/>
          </w:rPr>
          <w:t>1994. C</w:t>
        </w:r>
      </w:smartTag>
      <w:r w:rsidRPr="00A824BC">
        <w:rPr>
          <w:color w:val="141413"/>
        </w:rPr>
        <w:t>. 130.</w:t>
      </w:r>
    </w:p>
  </w:footnote>
  <w:footnote w:id="3">
    <w:p w:rsidR="005B0854" w:rsidRDefault="005B0854">
      <w:pPr>
        <w:pStyle w:val="a4"/>
      </w:pPr>
      <w:r>
        <w:rPr>
          <w:rStyle w:val="a6"/>
        </w:rPr>
        <w:footnoteRef/>
      </w:r>
      <w:r>
        <w:t xml:space="preserve"> </w:t>
      </w:r>
      <w:r w:rsidRPr="00A824BC">
        <w:rPr>
          <w:i/>
          <w:iCs/>
          <w:color w:val="141413"/>
        </w:rPr>
        <w:t>Васили</w:t>
      </w:r>
      <w:r>
        <w:rPr>
          <w:i/>
          <w:iCs/>
          <w:color w:val="141413"/>
        </w:rPr>
        <w:t>й</w:t>
      </w:r>
      <w:r w:rsidRPr="00A824BC">
        <w:rPr>
          <w:i/>
          <w:iCs/>
          <w:color w:val="141413"/>
        </w:rPr>
        <w:t xml:space="preserve"> Велики</w:t>
      </w:r>
      <w:r>
        <w:rPr>
          <w:i/>
          <w:iCs/>
          <w:color w:val="141413"/>
        </w:rPr>
        <w:t>й</w:t>
      </w:r>
      <w:r w:rsidRPr="00A824BC">
        <w:rPr>
          <w:i/>
          <w:iCs/>
          <w:color w:val="141413"/>
        </w:rPr>
        <w:t xml:space="preserve">, </w:t>
      </w:r>
      <w:proofErr w:type="spellStart"/>
      <w:r w:rsidRPr="00A824BC">
        <w:rPr>
          <w:i/>
          <w:iCs/>
          <w:color w:val="141413"/>
        </w:rPr>
        <w:t>свт</w:t>
      </w:r>
      <w:proofErr w:type="spellEnd"/>
      <w:r w:rsidRPr="00A824BC">
        <w:rPr>
          <w:i/>
          <w:iCs/>
          <w:color w:val="141413"/>
        </w:rPr>
        <w:t xml:space="preserve">. </w:t>
      </w:r>
      <w:r w:rsidRPr="00A824BC">
        <w:rPr>
          <w:color w:val="141413"/>
        </w:rPr>
        <w:t>Творения. М., 1993. С. 156.</w:t>
      </w:r>
    </w:p>
  </w:footnote>
  <w:footnote w:id="4">
    <w:p w:rsidR="005B0854" w:rsidRPr="002B27F9" w:rsidRDefault="005B0854" w:rsidP="002B27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141413"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A824BC">
        <w:rPr>
          <w:i/>
          <w:iCs/>
          <w:color w:val="141413"/>
          <w:sz w:val="20"/>
          <w:szCs w:val="20"/>
        </w:rPr>
        <w:t xml:space="preserve">Максим Исповедник, </w:t>
      </w:r>
      <w:proofErr w:type="spellStart"/>
      <w:r w:rsidRPr="00A824BC">
        <w:rPr>
          <w:i/>
          <w:iCs/>
          <w:color w:val="141413"/>
          <w:sz w:val="20"/>
          <w:szCs w:val="20"/>
        </w:rPr>
        <w:t>прп</w:t>
      </w:r>
      <w:proofErr w:type="spellEnd"/>
      <w:r w:rsidRPr="00A824BC">
        <w:rPr>
          <w:color w:val="141413"/>
          <w:sz w:val="20"/>
          <w:szCs w:val="20"/>
        </w:rPr>
        <w:t xml:space="preserve">. Творения. Кн. 2. </w:t>
      </w:r>
      <w:proofErr w:type="spellStart"/>
      <w:r w:rsidRPr="00A824BC">
        <w:rPr>
          <w:color w:val="141413"/>
          <w:sz w:val="20"/>
          <w:szCs w:val="20"/>
        </w:rPr>
        <w:t>Вопросоответы</w:t>
      </w:r>
      <w:proofErr w:type="spellEnd"/>
      <w:r w:rsidRPr="00A824BC">
        <w:rPr>
          <w:color w:val="141413"/>
          <w:sz w:val="20"/>
          <w:szCs w:val="20"/>
        </w:rPr>
        <w:t xml:space="preserve"> к </w:t>
      </w:r>
      <w:proofErr w:type="spellStart"/>
      <w:r w:rsidRPr="00A824BC">
        <w:rPr>
          <w:color w:val="141413"/>
          <w:sz w:val="20"/>
          <w:szCs w:val="20"/>
        </w:rPr>
        <w:t>Фалласию</w:t>
      </w:r>
      <w:proofErr w:type="spellEnd"/>
      <w:r w:rsidRPr="00A824BC">
        <w:rPr>
          <w:color w:val="141413"/>
          <w:sz w:val="20"/>
          <w:szCs w:val="20"/>
        </w:rPr>
        <w:t xml:space="preserve">. Вопрос </w:t>
      </w:r>
      <w:smartTag w:uri="urn:schemas-microsoft-com:office:smarttags" w:element="metricconverter">
        <w:smartTagPr>
          <w:attr w:name="ProductID" w:val="42. М"/>
        </w:smartTagPr>
        <w:r w:rsidRPr="00A824BC">
          <w:rPr>
            <w:color w:val="141413"/>
            <w:sz w:val="20"/>
            <w:szCs w:val="20"/>
          </w:rPr>
          <w:t>42. М</w:t>
        </w:r>
      </w:smartTag>
      <w:r w:rsidRPr="00A824BC">
        <w:rPr>
          <w:color w:val="141413"/>
          <w:sz w:val="20"/>
          <w:szCs w:val="20"/>
        </w:rPr>
        <w:t>., 1993. С. 111.</w:t>
      </w:r>
    </w:p>
  </w:footnote>
  <w:footnote w:id="5">
    <w:p w:rsidR="005B0854" w:rsidRDefault="005B0854">
      <w:pPr>
        <w:pStyle w:val="a4"/>
      </w:pPr>
      <w:r>
        <w:rPr>
          <w:rStyle w:val="a6"/>
        </w:rPr>
        <w:footnoteRef/>
      </w:r>
      <w:r>
        <w:t xml:space="preserve"> </w:t>
      </w:r>
      <w:r w:rsidRPr="00A824BC">
        <w:rPr>
          <w:color w:val="141413"/>
        </w:rPr>
        <w:t xml:space="preserve">Цит. по: </w:t>
      </w:r>
      <w:r w:rsidRPr="00A824BC">
        <w:rPr>
          <w:i/>
          <w:iCs/>
          <w:color w:val="141413"/>
        </w:rPr>
        <w:t xml:space="preserve">Феофан Затворник, </w:t>
      </w:r>
      <w:proofErr w:type="spellStart"/>
      <w:r w:rsidRPr="00A824BC">
        <w:rPr>
          <w:i/>
          <w:iCs/>
          <w:color w:val="141413"/>
        </w:rPr>
        <w:t>свт</w:t>
      </w:r>
      <w:proofErr w:type="spellEnd"/>
      <w:r w:rsidRPr="00A824BC">
        <w:rPr>
          <w:i/>
          <w:iCs/>
          <w:color w:val="141413"/>
        </w:rPr>
        <w:t xml:space="preserve">. </w:t>
      </w:r>
      <w:r w:rsidRPr="00A824BC">
        <w:rPr>
          <w:color w:val="141413"/>
        </w:rPr>
        <w:t>Письма о молитве и духовно</w:t>
      </w:r>
      <w:r>
        <w:rPr>
          <w:color w:val="141413"/>
        </w:rPr>
        <w:t>й</w:t>
      </w:r>
      <w:r w:rsidRPr="00A824BC">
        <w:rPr>
          <w:color w:val="141413"/>
        </w:rPr>
        <w:t xml:space="preserve"> жизни. М., 2008. С. 411–412.</w:t>
      </w:r>
    </w:p>
  </w:footnote>
  <w:footnote w:id="6">
    <w:p w:rsidR="005B0854" w:rsidRDefault="005B0854">
      <w:pPr>
        <w:pStyle w:val="a4"/>
      </w:pPr>
      <w:r>
        <w:rPr>
          <w:rStyle w:val="a6"/>
        </w:rPr>
        <w:footnoteRef/>
      </w:r>
      <w:r>
        <w:t xml:space="preserve"> </w:t>
      </w:r>
      <w:r w:rsidRPr="00A824BC">
        <w:rPr>
          <w:i/>
          <w:iCs/>
          <w:color w:val="141413"/>
        </w:rPr>
        <w:t>Тихон Задонски</w:t>
      </w:r>
      <w:r>
        <w:rPr>
          <w:i/>
          <w:iCs/>
          <w:color w:val="141413"/>
        </w:rPr>
        <w:t>й</w:t>
      </w:r>
      <w:r w:rsidRPr="00A824BC">
        <w:rPr>
          <w:i/>
          <w:iCs/>
          <w:color w:val="141413"/>
        </w:rPr>
        <w:t xml:space="preserve">, </w:t>
      </w:r>
      <w:proofErr w:type="spellStart"/>
      <w:r w:rsidRPr="00A824BC">
        <w:rPr>
          <w:i/>
          <w:iCs/>
          <w:color w:val="141413"/>
        </w:rPr>
        <w:t>свт</w:t>
      </w:r>
      <w:proofErr w:type="spellEnd"/>
      <w:r w:rsidRPr="00A824BC">
        <w:rPr>
          <w:i/>
          <w:iCs/>
          <w:color w:val="141413"/>
        </w:rPr>
        <w:t xml:space="preserve">. </w:t>
      </w:r>
      <w:r w:rsidRPr="00A824BC">
        <w:rPr>
          <w:color w:val="141413"/>
        </w:rPr>
        <w:t xml:space="preserve">Творения. Т. </w:t>
      </w:r>
      <w:smartTag w:uri="urn:schemas-microsoft-com:office:smarttags" w:element="metricconverter">
        <w:smartTagPr>
          <w:attr w:name="ProductID" w:val="1. М"/>
        </w:smartTagPr>
        <w:r w:rsidRPr="00A824BC">
          <w:rPr>
            <w:color w:val="141413"/>
          </w:rPr>
          <w:t>1. М</w:t>
        </w:r>
      </w:smartTag>
      <w:r w:rsidRPr="00A824BC">
        <w:rPr>
          <w:color w:val="141413"/>
        </w:rPr>
        <w:t>., 1889. С. 71.</w:t>
      </w:r>
    </w:p>
  </w:footnote>
  <w:footnote w:id="7">
    <w:p w:rsidR="005B0854" w:rsidRDefault="005B0854">
      <w:pPr>
        <w:pStyle w:val="a4"/>
      </w:pPr>
      <w:r>
        <w:rPr>
          <w:rStyle w:val="a6"/>
        </w:rPr>
        <w:footnoteRef/>
      </w:r>
      <w:r>
        <w:t xml:space="preserve"> </w:t>
      </w:r>
      <w:r w:rsidRPr="00A824BC">
        <w:rPr>
          <w:i/>
          <w:iCs/>
          <w:color w:val="141413"/>
        </w:rPr>
        <w:t>Игнати</w:t>
      </w:r>
      <w:r>
        <w:rPr>
          <w:i/>
          <w:iCs/>
          <w:color w:val="141413"/>
        </w:rPr>
        <w:t>й</w:t>
      </w:r>
      <w:r w:rsidRPr="00A824BC">
        <w:rPr>
          <w:i/>
          <w:iCs/>
          <w:color w:val="141413"/>
        </w:rPr>
        <w:t xml:space="preserve"> Брянчанинов, </w:t>
      </w:r>
      <w:proofErr w:type="spellStart"/>
      <w:r w:rsidRPr="00A824BC">
        <w:rPr>
          <w:i/>
          <w:iCs/>
          <w:color w:val="141413"/>
        </w:rPr>
        <w:t>свт</w:t>
      </w:r>
      <w:proofErr w:type="spellEnd"/>
      <w:r w:rsidRPr="00A824BC">
        <w:rPr>
          <w:i/>
          <w:iCs/>
          <w:color w:val="141413"/>
        </w:rPr>
        <w:t xml:space="preserve">. </w:t>
      </w:r>
      <w:r w:rsidRPr="00A824BC">
        <w:rPr>
          <w:color w:val="141413"/>
        </w:rPr>
        <w:t xml:space="preserve">Творения. Т. 2. </w:t>
      </w:r>
      <w:proofErr w:type="gramStart"/>
      <w:r w:rsidRPr="00A824BC">
        <w:rPr>
          <w:color w:val="141413"/>
        </w:rPr>
        <w:t>СПб.,</w:t>
      </w:r>
      <w:proofErr w:type="gramEnd"/>
      <w:r w:rsidRPr="00A824BC">
        <w:rPr>
          <w:color w:val="141413"/>
        </w:rPr>
        <w:t xml:space="preserve"> 1905.</w:t>
      </w:r>
      <w:r w:rsidRPr="002B27F9">
        <w:rPr>
          <w:color w:val="141413"/>
        </w:rPr>
        <w:t xml:space="preserve"> </w:t>
      </w:r>
      <w:r w:rsidRPr="00A824BC">
        <w:rPr>
          <w:color w:val="141413"/>
        </w:rPr>
        <w:t>С. 412. Прим. 3.</w:t>
      </w:r>
    </w:p>
  </w:footnote>
  <w:footnote w:id="8">
    <w:p w:rsidR="005B0854" w:rsidRPr="00E1070B" w:rsidRDefault="005B0854" w:rsidP="00E107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141413"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A824BC">
        <w:rPr>
          <w:i/>
          <w:iCs/>
          <w:color w:val="141413"/>
          <w:sz w:val="20"/>
          <w:szCs w:val="20"/>
        </w:rPr>
        <w:t>Игнати</w:t>
      </w:r>
      <w:r>
        <w:rPr>
          <w:i/>
          <w:iCs/>
          <w:color w:val="141413"/>
          <w:sz w:val="20"/>
          <w:szCs w:val="20"/>
        </w:rPr>
        <w:t>й</w:t>
      </w:r>
      <w:r w:rsidRPr="00A824BC">
        <w:rPr>
          <w:i/>
          <w:iCs/>
          <w:color w:val="141413"/>
          <w:sz w:val="20"/>
          <w:szCs w:val="20"/>
        </w:rPr>
        <w:t xml:space="preserve"> Брянчанинов, </w:t>
      </w:r>
      <w:proofErr w:type="spellStart"/>
      <w:r w:rsidRPr="00A824BC">
        <w:rPr>
          <w:i/>
          <w:iCs/>
          <w:color w:val="141413"/>
          <w:sz w:val="20"/>
          <w:szCs w:val="20"/>
        </w:rPr>
        <w:t>свт</w:t>
      </w:r>
      <w:proofErr w:type="spellEnd"/>
      <w:r w:rsidRPr="00A824BC">
        <w:rPr>
          <w:i/>
          <w:iCs/>
          <w:color w:val="141413"/>
          <w:sz w:val="20"/>
          <w:szCs w:val="20"/>
        </w:rPr>
        <w:t xml:space="preserve">. </w:t>
      </w:r>
      <w:r w:rsidRPr="00A824BC">
        <w:rPr>
          <w:color w:val="141413"/>
          <w:sz w:val="20"/>
          <w:szCs w:val="20"/>
        </w:rPr>
        <w:t xml:space="preserve">Слово о человеке. </w:t>
      </w:r>
      <w:proofErr w:type="gramStart"/>
      <w:r w:rsidRPr="00A824BC">
        <w:rPr>
          <w:color w:val="141413"/>
          <w:sz w:val="20"/>
          <w:szCs w:val="20"/>
        </w:rPr>
        <w:t>СПб.,</w:t>
      </w:r>
      <w:proofErr w:type="gramEnd"/>
      <w:r w:rsidRPr="00A824BC">
        <w:rPr>
          <w:color w:val="141413"/>
          <w:sz w:val="20"/>
          <w:szCs w:val="20"/>
        </w:rPr>
        <w:t xml:space="preserve"> 2008. С. 36. Прим. 1.</w:t>
      </w:r>
    </w:p>
  </w:footnote>
  <w:footnote w:id="9">
    <w:p w:rsidR="004D52A4" w:rsidRDefault="005B0854" w:rsidP="004D52A4">
      <w:pPr>
        <w:pStyle w:val="a4"/>
        <w:jc w:val="both"/>
        <w:rPr>
          <w:color w:val="141413"/>
        </w:rPr>
      </w:pPr>
      <w:r>
        <w:rPr>
          <w:rStyle w:val="a6"/>
        </w:rPr>
        <w:footnoteRef/>
      </w:r>
      <w:r>
        <w:t xml:space="preserve"> </w:t>
      </w:r>
      <w:r w:rsidRPr="00A824BC">
        <w:rPr>
          <w:i/>
          <w:iCs/>
          <w:color w:val="141413"/>
        </w:rPr>
        <w:t>Серги</w:t>
      </w:r>
      <w:r>
        <w:rPr>
          <w:i/>
          <w:iCs/>
          <w:color w:val="141413"/>
        </w:rPr>
        <w:t>й</w:t>
      </w:r>
      <w:r w:rsidRPr="00A824BC">
        <w:rPr>
          <w:i/>
          <w:iCs/>
          <w:color w:val="141413"/>
        </w:rPr>
        <w:t xml:space="preserve"> (</w:t>
      </w:r>
      <w:proofErr w:type="spellStart"/>
      <w:r w:rsidRPr="00A824BC">
        <w:rPr>
          <w:i/>
          <w:iCs/>
          <w:color w:val="141413"/>
        </w:rPr>
        <w:t>Страгородски</w:t>
      </w:r>
      <w:r>
        <w:rPr>
          <w:i/>
          <w:iCs/>
          <w:color w:val="141413"/>
        </w:rPr>
        <w:t>й</w:t>
      </w:r>
      <w:proofErr w:type="spellEnd"/>
      <w:r w:rsidRPr="00A824BC">
        <w:rPr>
          <w:i/>
          <w:iCs/>
          <w:color w:val="141413"/>
        </w:rPr>
        <w:t xml:space="preserve">), </w:t>
      </w:r>
      <w:proofErr w:type="spellStart"/>
      <w:r w:rsidRPr="00A824BC">
        <w:rPr>
          <w:i/>
          <w:iCs/>
          <w:color w:val="141413"/>
        </w:rPr>
        <w:t>еп</w:t>
      </w:r>
      <w:proofErr w:type="spellEnd"/>
      <w:r w:rsidRPr="00A824BC">
        <w:rPr>
          <w:i/>
          <w:iCs/>
          <w:color w:val="141413"/>
        </w:rPr>
        <w:t xml:space="preserve">. </w:t>
      </w:r>
      <w:r w:rsidRPr="00A824BC">
        <w:rPr>
          <w:color w:val="141413"/>
        </w:rPr>
        <w:t xml:space="preserve">Православное учение о спасении. </w:t>
      </w:r>
      <w:proofErr w:type="gramStart"/>
      <w:r w:rsidRPr="00A824BC">
        <w:rPr>
          <w:color w:val="141413"/>
        </w:rPr>
        <w:t>СПб.,</w:t>
      </w:r>
      <w:proofErr w:type="gramEnd"/>
      <w:r w:rsidRPr="00A824BC">
        <w:rPr>
          <w:color w:val="141413"/>
        </w:rPr>
        <w:t xml:space="preserve"> 1903. С. 238. (См. также с. 196, 198, 204–</w:t>
      </w:r>
      <w:r w:rsidR="004D52A4">
        <w:rPr>
          <w:color w:val="141413"/>
        </w:rPr>
        <w:t xml:space="preserve"> </w:t>
      </w:r>
    </w:p>
    <w:p w:rsidR="005B0854" w:rsidRDefault="004D52A4" w:rsidP="004D52A4">
      <w:pPr>
        <w:pStyle w:val="a4"/>
        <w:jc w:val="both"/>
      </w:pPr>
      <w:r>
        <w:rPr>
          <w:color w:val="141413"/>
        </w:rPr>
        <w:t xml:space="preserve">   </w:t>
      </w:r>
      <w:r w:rsidR="005B0854" w:rsidRPr="00A824BC">
        <w:rPr>
          <w:color w:val="141413"/>
        </w:rPr>
        <w:t>207.)</w:t>
      </w:r>
    </w:p>
  </w:footnote>
  <w:footnote w:id="10">
    <w:p w:rsidR="005B0854" w:rsidRDefault="005B0854">
      <w:pPr>
        <w:pStyle w:val="a4"/>
      </w:pPr>
      <w:r>
        <w:rPr>
          <w:rStyle w:val="a6"/>
        </w:rPr>
        <w:footnoteRef/>
      </w:r>
      <w:r>
        <w:t xml:space="preserve"> </w:t>
      </w:r>
      <w:r w:rsidRPr="00A824BC">
        <w:rPr>
          <w:i/>
          <w:iCs/>
          <w:color w:val="141413"/>
        </w:rPr>
        <w:t>Иоанн</w:t>
      </w:r>
      <w:r w:rsidR="009A0399">
        <w:rPr>
          <w:i/>
          <w:iCs/>
          <w:color w:val="141413"/>
        </w:rPr>
        <w:t xml:space="preserve"> </w:t>
      </w:r>
      <w:r w:rsidRPr="00A824BC">
        <w:rPr>
          <w:i/>
          <w:iCs/>
          <w:color w:val="141413"/>
        </w:rPr>
        <w:t>Златоуст,</w:t>
      </w:r>
      <w:r w:rsidR="009A0399">
        <w:rPr>
          <w:i/>
          <w:iCs/>
          <w:color w:val="141413"/>
        </w:rPr>
        <w:t xml:space="preserve"> </w:t>
      </w:r>
      <w:proofErr w:type="spellStart"/>
      <w:r w:rsidRPr="00A824BC">
        <w:rPr>
          <w:i/>
          <w:iCs/>
          <w:color w:val="141413"/>
        </w:rPr>
        <w:t>свт</w:t>
      </w:r>
      <w:proofErr w:type="spellEnd"/>
      <w:r w:rsidRPr="00A824BC">
        <w:rPr>
          <w:i/>
          <w:iCs/>
          <w:color w:val="141413"/>
        </w:rPr>
        <w:t>.</w:t>
      </w:r>
      <w:r w:rsidR="009A0399">
        <w:rPr>
          <w:i/>
          <w:iCs/>
          <w:color w:val="141413"/>
        </w:rPr>
        <w:t xml:space="preserve"> </w:t>
      </w:r>
      <w:r w:rsidRPr="00A824BC">
        <w:rPr>
          <w:color w:val="141413"/>
        </w:rPr>
        <w:t>Творения.</w:t>
      </w:r>
      <w:r w:rsidR="009A0399">
        <w:rPr>
          <w:color w:val="141413"/>
        </w:rPr>
        <w:t xml:space="preserve"> </w:t>
      </w:r>
      <w:r w:rsidRPr="00A824BC">
        <w:rPr>
          <w:color w:val="141413"/>
        </w:rPr>
        <w:t>Т.</w:t>
      </w:r>
      <w:r w:rsidR="009A0399">
        <w:rPr>
          <w:color w:val="141413"/>
        </w:rPr>
        <w:t xml:space="preserve"> </w:t>
      </w:r>
      <w:r w:rsidRPr="00A824BC">
        <w:rPr>
          <w:color w:val="141413"/>
        </w:rPr>
        <w:t>2.</w:t>
      </w:r>
      <w:r w:rsidR="009A0399">
        <w:rPr>
          <w:color w:val="141413"/>
        </w:rPr>
        <w:t xml:space="preserve"> </w:t>
      </w:r>
      <w:proofErr w:type="gramStart"/>
      <w:r w:rsidRPr="00A824BC">
        <w:rPr>
          <w:color w:val="141413"/>
        </w:rPr>
        <w:t>СПб.,</w:t>
      </w:r>
      <w:proofErr w:type="gramEnd"/>
      <w:r w:rsidR="009A0399">
        <w:rPr>
          <w:color w:val="141413"/>
        </w:rPr>
        <w:t xml:space="preserve"> </w:t>
      </w:r>
      <w:r w:rsidRPr="00A824BC">
        <w:rPr>
          <w:color w:val="141413"/>
        </w:rPr>
        <w:t>1912.</w:t>
      </w:r>
      <w:r w:rsidR="009A0399">
        <w:rPr>
          <w:color w:val="141413"/>
        </w:rPr>
        <w:t xml:space="preserve"> </w:t>
      </w:r>
      <w:r w:rsidRPr="00A824BC">
        <w:rPr>
          <w:color w:val="141413"/>
        </w:rPr>
        <w:t>С.</w:t>
      </w:r>
      <w:r w:rsidR="009A0399">
        <w:rPr>
          <w:color w:val="141413"/>
        </w:rPr>
        <w:t xml:space="preserve"> </w:t>
      </w:r>
      <w:r w:rsidRPr="00A824BC">
        <w:rPr>
          <w:color w:val="141413"/>
        </w:rPr>
        <w:t>253.</w:t>
      </w:r>
    </w:p>
  </w:footnote>
  <w:footnote w:id="11">
    <w:p w:rsidR="005B0854" w:rsidRDefault="005B0854">
      <w:pPr>
        <w:pStyle w:val="a4"/>
      </w:pPr>
      <w:r>
        <w:rPr>
          <w:rStyle w:val="a6"/>
        </w:rPr>
        <w:footnoteRef/>
      </w:r>
      <w:r>
        <w:t xml:space="preserve"> </w:t>
      </w:r>
      <w:r w:rsidRPr="00A824BC">
        <w:rPr>
          <w:i/>
          <w:iCs/>
          <w:color w:val="141413"/>
        </w:rPr>
        <w:t>Тихон</w:t>
      </w:r>
      <w:r w:rsidR="009A0399">
        <w:rPr>
          <w:i/>
          <w:iCs/>
          <w:color w:val="141413"/>
        </w:rPr>
        <w:t xml:space="preserve"> </w:t>
      </w:r>
      <w:r w:rsidRPr="00A824BC">
        <w:rPr>
          <w:i/>
          <w:iCs/>
          <w:color w:val="141413"/>
        </w:rPr>
        <w:t>Задонски</w:t>
      </w:r>
      <w:r>
        <w:rPr>
          <w:i/>
          <w:iCs/>
          <w:color w:val="141413"/>
        </w:rPr>
        <w:t>й</w:t>
      </w:r>
      <w:r w:rsidRPr="00A824BC">
        <w:rPr>
          <w:i/>
          <w:iCs/>
          <w:color w:val="141413"/>
        </w:rPr>
        <w:t>,</w:t>
      </w:r>
      <w:r w:rsidR="009A0399">
        <w:rPr>
          <w:i/>
          <w:iCs/>
          <w:color w:val="141413"/>
        </w:rPr>
        <w:t xml:space="preserve"> </w:t>
      </w:r>
      <w:proofErr w:type="spellStart"/>
      <w:r w:rsidRPr="00A824BC">
        <w:rPr>
          <w:i/>
          <w:iCs/>
          <w:color w:val="141413"/>
        </w:rPr>
        <w:t>свт</w:t>
      </w:r>
      <w:proofErr w:type="spellEnd"/>
      <w:r w:rsidRPr="00A824BC">
        <w:rPr>
          <w:i/>
          <w:iCs/>
          <w:color w:val="141413"/>
        </w:rPr>
        <w:t>.</w:t>
      </w:r>
      <w:r w:rsidR="009A0399">
        <w:rPr>
          <w:i/>
          <w:iCs/>
          <w:color w:val="141413"/>
        </w:rPr>
        <w:t xml:space="preserve"> </w:t>
      </w:r>
      <w:r w:rsidRPr="00A824BC">
        <w:rPr>
          <w:color w:val="141413"/>
        </w:rPr>
        <w:t>Об</w:t>
      </w:r>
      <w:r w:rsidR="00790C94">
        <w:rPr>
          <w:color w:val="141413"/>
        </w:rPr>
        <w:t xml:space="preserve"> </w:t>
      </w:r>
      <w:r w:rsidRPr="00A824BC">
        <w:rPr>
          <w:color w:val="141413"/>
        </w:rPr>
        <w:t>истинном</w:t>
      </w:r>
      <w:r w:rsidR="009A0399">
        <w:rPr>
          <w:color w:val="141413"/>
        </w:rPr>
        <w:t xml:space="preserve"> </w:t>
      </w:r>
      <w:r w:rsidRPr="00A824BC">
        <w:rPr>
          <w:color w:val="141413"/>
        </w:rPr>
        <w:t>христианстве.</w:t>
      </w:r>
      <w:r w:rsidR="009A0399">
        <w:rPr>
          <w:color w:val="141413"/>
        </w:rPr>
        <w:t xml:space="preserve"> </w:t>
      </w:r>
      <w:r w:rsidRPr="00A824BC">
        <w:rPr>
          <w:color w:val="141413"/>
        </w:rPr>
        <w:t>Кн.</w:t>
      </w:r>
      <w:r w:rsidR="009A0399">
        <w:rPr>
          <w:color w:val="141413"/>
        </w:rPr>
        <w:t xml:space="preserve"> </w:t>
      </w:r>
      <w:r w:rsidRPr="00A824BC">
        <w:rPr>
          <w:color w:val="141413"/>
        </w:rPr>
        <w:t xml:space="preserve">2. </w:t>
      </w:r>
      <w:proofErr w:type="gramStart"/>
      <w:r w:rsidRPr="00A824BC">
        <w:rPr>
          <w:color w:val="141413"/>
        </w:rPr>
        <w:t>СПб.:</w:t>
      </w:r>
      <w:proofErr w:type="gramEnd"/>
      <w:r w:rsidRPr="00A824BC">
        <w:rPr>
          <w:color w:val="141413"/>
        </w:rPr>
        <w:t xml:space="preserve"> Изд. Со</w:t>
      </w:r>
      <w:r>
        <w:rPr>
          <w:color w:val="141413"/>
        </w:rPr>
        <w:t>й</w:t>
      </w:r>
      <w:r w:rsidRPr="00A824BC">
        <w:rPr>
          <w:color w:val="141413"/>
        </w:rPr>
        <w:t>кина. С. 503–504.</w:t>
      </w:r>
    </w:p>
  </w:footnote>
  <w:footnote w:id="12">
    <w:p w:rsidR="005B0854" w:rsidRPr="00E1070B" w:rsidRDefault="005B0854" w:rsidP="00E107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141413"/>
          <w:sz w:val="20"/>
          <w:szCs w:val="20"/>
        </w:rPr>
      </w:pPr>
      <w:r w:rsidRPr="004D52A4">
        <w:rPr>
          <w:rStyle w:val="a6"/>
          <w:sz w:val="20"/>
          <w:szCs w:val="20"/>
        </w:rPr>
        <w:footnoteRef/>
      </w:r>
      <w:r>
        <w:t xml:space="preserve"> </w:t>
      </w:r>
      <w:r w:rsidRPr="00A824BC">
        <w:rPr>
          <w:i/>
          <w:iCs/>
          <w:color w:val="141413"/>
          <w:sz w:val="20"/>
          <w:szCs w:val="20"/>
        </w:rPr>
        <w:t>Иоанн</w:t>
      </w:r>
      <w:r w:rsidR="009A0399">
        <w:rPr>
          <w:i/>
          <w:iCs/>
          <w:color w:val="141413"/>
          <w:sz w:val="20"/>
          <w:szCs w:val="20"/>
        </w:rPr>
        <w:t xml:space="preserve"> </w:t>
      </w:r>
      <w:r w:rsidRPr="00A824BC">
        <w:rPr>
          <w:i/>
          <w:iCs/>
          <w:color w:val="141413"/>
          <w:sz w:val="20"/>
          <w:szCs w:val="20"/>
        </w:rPr>
        <w:t>Златоуст,</w:t>
      </w:r>
      <w:r w:rsidR="009A0399">
        <w:rPr>
          <w:i/>
          <w:iCs/>
          <w:color w:val="141413"/>
          <w:sz w:val="20"/>
          <w:szCs w:val="20"/>
        </w:rPr>
        <w:t xml:space="preserve"> </w:t>
      </w:r>
      <w:proofErr w:type="spellStart"/>
      <w:r w:rsidRPr="00A824BC">
        <w:rPr>
          <w:i/>
          <w:iCs/>
          <w:color w:val="141413"/>
          <w:sz w:val="20"/>
          <w:szCs w:val="20"/>
        </w:rPr>
        <w:t>свт</w:t>
      </w:r>
      <w:proofErr w:type="spellEnd"/>
      <w:r w:rsidRPr="00A824BC">
        <w:rPr>
          <w:i/>
          <w:iCs/>
          <w:color w:val="141413"/>
          <w:sz w:val="20"/>
          <w:szCs w:val="20"/>
        </w:rPr>
        <w:t>.</w:t>
      </w:r>
      <w:r w:rsidR="009A0399">
        <w:rPr>
          <w:i/>
          <w:iCs/>
          <w:color w:val="141413"/>
          <w:sz w:val="20"/>
          <w:szCs w:val="20"/>
        </w:rPr>
        <w:t xml:space="preserve"> </w:t>
      </w:r>
      <w:r w:rsidRPr="00A824BC">
        <w:rPr>
          <w:color w:val="141413"/>
          <w:sz w:val="20"/>
          <w:szCs w:val="20"/>
        </w:rPr>
        <w:t>Т.</w:t>
      </w:r>
      <w:r w:rsidR="009A0399">
        <w:rPr>
          <w:color w:val="141413"/>
          <w:sz w:val="20"/>
          <w:szCs w:val="20"/>
        </w:rPr>
        <w:t xml:space="preserve"> </w:t>
      </w:r>
      <w:r w:rsidRPr="00A824BC">
        <w:rPr>
          <w:color w:val="141413"/>
          <w:sz w:val="20"/>
          <w:szCs w:val="20"/>
        </w:rPr>
        <w:t>3.</w:t>
      </w:r>
      <w:r w:rsidR="009A0399">
        <w:rPr>
          <w:color w:val="141413"/>
          <w:sz w:val="20"/>
          <w:szCs w:val="20"/>
        </w:rPr>
        <w:t xml:space="preserve"> </w:t>
      </w:r>
      <w:r w:rsidRPr="00A824BC">
        <w:rPr>
          <w:color w:val="141413"/>
          <w:sz w:val="20"/>
          <w:szCs w:val="20"/>
        </w:rPr>
        <w:t>Кн.</w:t>
      </w:r>
      <w:r w:rsidR="009A0399">
        <w:rPr>
          <w:color w:val="141413"/>
          <w:sz w:val="20"/>
          <w:szCs w:val="20"/>
        </w:rPr>
        <w:t xml:space="preserve"> </w:t>
      </w:r>
      <w:r w:rsidRPr="00A824BC">
        <w:rPr>
          <w:color w:val="141413"/>
          <w:sz w:val="20"/>
          <w:szCs w:val="20"/>
        </w:rPr>
        <w:t>1.</w:t>
      </w:r>
      <w:r w:rsidR="009A0399">
        <w:rPr>
          <w:color w:val="141413"/>
          <w:sz w:val="20"/>
          <w:szCs w:val="20"/>
        </w:rPr>
        <w:t xml:space="preserve"> </w:t>
      </w:r>
      <w:proofErr w:type="gramStart"/>
      <w:r w:rsidRPr="00A824BC">
        <w:rPr>
          <w:color w:val="141413"/>
          <w:sz w:val="20"/>
          <w:szCs w:val="20"/>
        </w:rPr>
        <w:t>СПб.,</w:t>
      </w:r>
      <w:proofErr w:type="gramEnd"/>
      <w:r w:rsidR="009A0399">
        <w:rPr>
          <w:color w:val="141413"/>
          <w:sz w:val="20"/>
          <w:szCs w:val="20"/>
        </w:rPr>
        <w:t xml:space="preserve"> </w:t>
      </w:r>
      <w:r w:rsidRPr="00A824BC">
        <w:rPr>
          <w:color w:val="141413"/>
          <w:sz w:val="20"/>
          <w:szCs w:val="20"/>
        </w:rPr>
        <w:t>1897.</w:t>
      </w:r>
      <w:r w:rsidR="009A0399">
        <w:rPr>
          <w:color w:val="141413"/>
          <w:sz w:val="20"/>
          <w:szCs w:val="20"/>
        </w:rPr>
        <w:t xml:space="preserve"> </w:t>
      </w:r>
      <w:r w:rsidRPr="00A824BC">
        <w:rPr>
          <w:color w:val="141413"/>
          <w:sz w:val="20"/>
          <w:szCs w:val="20"/>
        </w:rPr>
        <w:t>С.</w:t>
      </w:r>
      <w:r w:rsidR="009A0399">
        <w:rPr>
          <w:color w:val="141413"/>
          <w:sz w:val="20"/>
          <w:szCs w:val="20"/>
        </w:rPr>
        <w:t xml:space="preserve"> </w:t>
      </w:r>
      <w:r w:rsidRPr="00A824BC">
        <w:rPr>
          <w:color w:val="141413"/>
          <w:sz w:val="20"/>
          <w:szCs w:val="20"/>
        </w:rPr>
        <w:t>252–253.</w:t>
      </w:r>
    </w:p>
  </w:footnote>
  <w:footnote w:id="13">
    <w:p w:rsidR="005B0854" w:rsidRDefault="005B0854">
      <w:pPr>
        <w:pStyle w:val="a4"/>
      </w:pPr>
      <w:r>
        <w:rPr>
          <w:rStyle w:val="a6"/>
        </w:rPr>
        <w:footnoteRef/>
      </w:r>
      <w:r>
        <w:t xml:space="preserve"> </w:t>
      </w:r>
      <w:r w:rsidRPr="00A824BC">
        <w:rPr>
          <w:i/>
          <w:iCs/>
          <w:color w:val="141413"/>
        </w:rPr>
        <w:t>Кирилл Иерусалимски</w:t>
      </w:r>
      <w:r>
        <w:rPr>
          <w:i/>
          <w:iCs/>
          <w:color w:val="141413"/>
        </w:rPr>
        <w:t>й</w:t>
      </w:r>
      <w:r w:rsidRPr="00A824BC">
        <w:rPr>
          <w:i/>
          <w:iCs/>
          <w:color w:val="141413"/>
        </w:rPr>
        <w:t xml:space="preserve">, </w:t>
      </w:r>
      <w:proofErr w:type="spellStart"/>
      <w:r w:rsidRPr="00A824BC">
        <w:rPr>
          <w:i/>
          <w:iCs/>
          <w:color w:val="141413"/>
        </w:rPr>
        <w:t>свт</w:t>
      </w:r>
      <w:proofErr w:type="spellEnd"/>
      <w:r w:rsidRPr="00A824BC">
        <w:rPr>
          <w:i/>
          <w:iCs/>
          <w:color w:val="141413"/>
        </w:rPr>
        <w:t xml:space="preserve">. </w:t>
      </w:r>
      <w:r w:rsidRPr="00A824BC">
        <w:rPr>
          <w:color w:val="141413"/>
        </w:rPr>
        <w:t>7</w:t>
      </w:r>
      <w:r w:rsidRPr="00A824BC">
        <w:rPr>
          <w:rFonts w:ascii="Cambria Math" w:eastAsia="MS Mincho" w:hAnsi="Cambria Math" w:cs="Cambria Math"/>
          <w:color w:val="141413"/>
        </w:rPr>
        <w:t>‐</w:t>
      </w:r>
      <w:r w:rsidRPr="00A824BC">
        <w:rPr>
          <w:color w:val="141413"/>
        </w:rPr>
        <w:t xml:space="preserve">е </w:t>
      </w:r>
      <w:proofErr w:type="spellStart"/>
      <w:r w:rsidRPr="00A824BC">
        <w:rPr>
          <w:color w:val="141413"/>
        </w:rPr>
        <w:t>Огласительное</w:t>
      </w:r>
      <w:proofErr w:type="spellEnd"/>
      <w:r w:rsidRPr="00A824BC">
        <w:rPr>
          <w:color w:val="141413"/>
        </w:rPr>
        <w:t xml:space="preserve"> слово к просвещаемым. </w:t>
      </w:r>
      <w:proofErr w:type="spellStart"/>
      <w:r w:rsidRPr="00A824BC">
        <w:rPr>
          <w:color w:val="141413"/>
        </w:rPr>
        <w:t>Твор</w:t>
      </w:r>
      <w:proofErr w:type="spellEnd"/>
      <w:r w:rsidRPr="00A824BC">
        <w:rPr>
          <w:color w:val="141413"/>
        </w:rPr>
        <w:t>. Изд. Со</w:t>
      </w:r>
      <w:r>
        <w:rPr>
          <w:color w:val="141413"/>
        </w:rPr>
        <w:t>й</w:t>
      </w:r>
      <w:r w:rsidRPr="00A824BC">
        <w:rPr>
          <w:color w:val="141413"/>
        </w:rPr>
        <w:t>кина. С. 219.</w:t>
      </w:r>
    </w:p>
  </w:footnote>
  <w:footnote w:id="14">
    <w:p w:rsidR="005B0854" w:rsidRPr="00A56984" w:rsidRDefault="005B0854" w:rsidP="00A569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141413"/>
          <w:sz w:val="20"/>
          <w:szCs w:val="20"/>
        </w:rPr>
      </w:pPr>
      <w:r w:rsidRPr="004D52A4">
        <w:rPr>
          <w:rStyle w:val="a6"/>
          <w:sz w:val="20"/>
          <w:szCs w:val="20"/>
        </w:rPr>
        <w:footnoteRef/>
      </w:r>
      <w:r w:rsidRPr="004D52A4">
        <w:rPr>
          <w:sz w:val="20"/>
          <w:szCs w:val="20"/>
        </w:rPr>
        <w:t xml:space="preserve"> </w:t>
      </w:r>
      <w:r w:rsidRPr="00A824BC">
        <w:rPr>
          <w:i/>
          <w:iCs/>
          <w:color w:val="141413"/>
          <w:sz w:val="20"/>
          <w:szCs w:val="20"/>
        </w:rPr>
        <w:t xml:space="preserve">Марк Подвижник, </w:t>
      </w:r>
      <w:proofErr w:type="spellStart"/>
      <w:r w:rsidRPr="00A824BC">
        <w:rPr>
          <w:i/>
          <w:iCs/>
          <w:color w:val="141413"/>
          <w:sz w:val="20"/>
          <w:szCs w:val="20"/>
        </w:rPr>
        <w:t>прп</w:t>
      </w:r>
      <w:proofErr w:type="spellEnd"/>
      <w:r w:rsidRPr="00A824BC">
        <w:rPr>
          <w:i/>
          <w:iCs/>
          <w:color w:val="141413"/>
          <w:sz w:val="20"/>
          <w:szCs w:val="20"/>
        </w:rPr>
        <w:t xml:space="preserve">. </w:t>
      </w:r>
      <w:r w:rsidRPr="00A824BC">
        <w:rPr>
          <w:color w:val="141413"/>
          <w:sz w:val="20"/>
          <w:szCs w:val="20"/>
        </w:rPr>
        <w:t>Нравственно</w:t>
      </w:r>
      <w:r w:rsidRPr="00A824BC">
        <w:rPr>
          <w:rFonts w:ascii="Cambria Math" w:eastAsia="MS Mincho" w:hAnsi="Cambria Math" w:cs="Cambria Math"/>
          <w:color w:val="141413"/>
          <w:sz w:val="20"/>
          <w:szCs w:val="20"/>
        </w:rPr>
        <w:t>‐</w:t>
      </w:r>
      <w:r w:rsidRPr="00A824BC">
        <w:rPr>
          <w:color w:val="141413"/>
          <w:sz w:val="20"/>
          <w:szCs w:val="20"/>
        </w:rPr>
        <w:t>подвижнические слова. М., 1858. С. 147.</w:t>
      </w:r>
    </w:p>
  </w:footnote>
  <w:footnote w:id="15">
    <w:p w:rsidR="005B0854" w:rsidRDefault="005B0854">
      <w:pPr>
        <w:pStyle w:val="a4"/>
      </w:pPr>
      <w:r>
        <w:rPr>
          <w:rStyle w:val="a6"/>
        </w:rPr>
        <w:footnoteRef/>
      </w:r>
      <w:r>
        <w:t xml:space="preserve"> </w:t>
      </w:r>
      <w:proofErr w:type="spellStart"/>
      <w:r w:rsidRPr="00A824BC">
        <w:rPr>
          <w:i/>
          <w:iCs/>
          <w:color w:val="141413"/>
        </w:rPr>
        <w:t>Фадде</w:t>
      </w:r>
      <w:r>
        <w:rPr>
          <w:i/>
          <w:iCs/>
          <w:color w:val="141413"/>
        </w:rPr>
        <w:t>й</w:t>
      </w:r>
      <w:proofErr w:type="spellEnd"/>
      <w:r w:rsidRPr="00A824BC">
        <w:rPr>
          <w:i/>
          <w:iCs/>
          <w:color w:val="141413"/>
        </w:rPr>
        <w:t xml:space="preserve"> (Успенски</w:t>
      </w:r>
      <w:r>
        <w:rPr>
          <w:i/>
          <w:iCs/>
          <w:color w:val="141413"/>
        </w:rPr>
        <w:t>й</w:t>
      </w:r>
      <w:r w:rsidRPr="00A824BC">
        <w:rPr>
          <w:i/>
          <w:iCs/>
          <w:color w:val="141413"/>
        </w:rPr>
        <w:t xml:space="preserve">), </w:t>
      </w:r>
      <w:proofErr w:type="spellStart"/>
      <w:r w:rsidRPr="00A824BC">
        <w:rPr>
          <w:i/>
          <w:iCs/>
          <w:color w:val="141413"/>
        </w:rPr>
        <w:t>сщмч</w:t>
      </w:r>
      <w:proofErr w:type="spellEnd"/>
      <w:r w:rsidRPr="00A824BC">
        <w:rPr>
          <w:i/>
          <w:iCs/>
          <w:color w:val="141413"/>
        </w:rPr>
        <w:t xml:space="preserve">. </w:t>
      </w:r>
      <w:r w:rsidRPr="00A824BC">
        <w:rPr>
          <w:color w:val="141413"/>
        </w:rPr>
        <w:t>Радость Воскресения Христова // Раду</w:t>
      </w:r>
      <w:r>
        <w:rPr>
          <w:color w:val="141413"/>
        </w:rPr>
        <w:t>й</w:t>
      </w:r>
      <w:r w:rsidR="00790C94">
        <w:rPr>
          <w:color w:val="141413"/>
        </w:rPr>
        <w:t>тесь. М.</w:t>
      </w:r>
      <w:r w:rsidRPr="00A824BC">
        <w:rPr>
          <w:color w:val="141413"/>
        </w:rPr>
        <w:t xml:space="preserve">: </w:t>
      </w:r>
      <w:proofErr w:type="spellStart"/>
      <w:r w:rsidRPr="00A824BC">
        <w:rPr>
          <w:color w:val="141413"/>
        </w:rPr>
        <w:t>Елеон</w:t>
      </w:r>
      <w:proofErr w:type="spellEnd"/>
      <w:r w:rsidRPr="00A824BC">
        <w:rPr>
          <w:color w:val="141413"/>
        </w:rPr>
        <w:t>, 1998. С. 16–17.</w:t>
      </w:r>
    </w:p>
  </w:footnote>
  <w:footnote w:id="16">
    <w:p w:rsidR="005B0854" w:rsidRPr="00BE0F18" w:rsidRDefault="005B0854" w:rsidP="00BE0F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141413"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A824BC">
        <w:rPr>
          <w:color w:val="141413"/>
          <w:sz w:val="20"/>
          <w:szCs w:val="20"/>
        </w:rPr>
        <w:t>Спасение и вера по православному учению. М., 1913. (</w:t>
      </w:r>
      <w:proofErr w:type="spellStart"/>
      <w:r w:rsidRPr="00A824BC">
        <w:rPr>
          <w:color w:val="141413"/>
          <w:sz w:val="20"/>
          <w:szCs w:val="20"/>
        </w:rPr>
        <w:t>Переизд</w:t>
      </w:r>
      <w:proofErr w:type="spellEnd"/>
      <w:r w:rsidRPr="00A824BC">
        <w:rPr>
          <w:color w:val="141413"/>
          <w:sz w:val="20"/>
          <w:szCs w:val="20"/>
        </w:rPr>
        <w:t>. М., 1995.)</w:t>
      </w:r>
    </w:p>
  </w:footnote>
  <w:footnote w:id="17">
    <w:p w:rsidR="005B0854" w:rsidRPr="006E7A15" w:rsidRDefault="005B0854" w:rsidP="006E7A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141413"/>
          <w:sz w:val="20"/>
          <w:szCs w:val="20"/>
        </w:rPr>
      </w:pPr>
      <w:r w:rsidRPr="006E7A15">
        <w:rPr>
          <w:rStyle w:val="a6"/>
          <w:sz w:val="20"/>
          <w:szCs w:val="20"/>
        </w:rPr>
        <w:footnoteRef/>
      </w:r>
      <w:r>
        <w:t xml:space="preserve"> </w:t>
      </w:r>
      <w:proofErr w:type="spellStart"/>
      <w:r w:rsidRPr="00A824BC">
        <w:rPr>
          <w:i/>
          <w:iCs/>
          <w:color w:val="141413"/>
          <w:sz w:val="20"/>
          <w:szCs w:val="20"/>
        </w:rPr>
        <w:t>Макари</w:t>
      </w:r>
      <w:r>
        <w:rPr>
          <w:i/>
          <w:iCs/>
          <w:color w:val="141413"/>
          <w:sz w:val="20"/>
          <w:szCs w:val="20"/>
        </w:rPr>
        <w:t>й</w:t>
      </w:r>
      <w:proofErr w:type="spellEnd"/>
      <w:r>
        <w:rPr>
          <w:i/>
          <w:iCs/>
          <w:color w:val="141413"/>
          <w:sz w:val="20"/>
          <w:szCs w:val="20"/>
        </w:rPr>
        <w:t xml:space="preserve"> </w:t>
      </w:r>
      <w:r w:rsidRPr="00A824BC">
        <w:rPr>
          <w:i/>
          <w:iCs/>
          <w:color w:val="141413"/>
          <w:sz w:val="20"/>
          <w:szCs w:val="20"/>
        </w:rPr>
        <w:t>Египетски</w:t>
      </w:r>
      <w:r>
        <w:rPr>
          <w:i/>
          <w:iCs/>
          <w:color w:val="141413"/>
          <w:sz w:val="20"/>
          <w:szCs w:val="20"/>
        </w:rPr>
        <w:t>й</w:t>
      </w:r>
      <w:r w:rsidRPr="00A824BC">
        <w:rPr>
          <w:i/>
          <w:iCs/>
          <w:color w:val="141413"/>
          <w:sz w:val="20"/>
          <w:szCs w:val="20"/>
        </w:rPr>
        <w:t>,</w:t>
      </w:r>
      <w:r>
        <w:rPr>
          <w:i/>
          <w:iCs/>
          <w:color w:val="141413"/>
          <w:sz w:val="20"/>
          <w:szCs w:val="20"/>
        </w:rPr>
        <w:t xml:space="preserve"> </w:t>
      </w:r>
      <w:proofErr w:type="spellStart"/>
      <w:r w:rsidRPr="00A824BC">
        <w:rPr>
          <w:i/>
          <w:iCs/>
          <w:color w:val="141413"/>
          <w:sz w:val="20"/>
          <w:szCs w:val="20"/>
        </w:rPr>
        <w:t>прп</w:t>
      </w:r>
      <w:proofErr w:type="spellEnd"/>
      <w:r w:rsidRPr="00A824BC">
        <w:rPr>
          <w:i/>
          <w:iCs/>
          <w:color w:val="141413"/>
          <w:sz w:val="20"/>
          <w:szCs w:val="20"/>
        </w:rPr>
        <w:t>.</w:t>
      </w:r>
      <w:r>
        <w:rPr>
          <w:i/>
          <w:iCs/>
          <w:color w:val="141413"/>
          <w:sz w:val="20"/>
          <w:szCs w:val="20"/>
        </w:rPr>
        <w:t xml:space="preserve"> </w:t>
      </w:r>
      <w:r w:rsidRPr="00A824BC">
        <w:rPr>
          <w:color w:val="141413"/>
          <w:sz w:val="20"/>
          <w:szCs w:val="20"/>
        </w:rPr>
        <w:t>Духовные</w:t>
      </w:r>
      <w:r>
        <w:rPr>
          <w:color w:val="141413"/>
          <w:sz w:val="20"/>
          <w:szCs w:val="20"/>
        </w:rPr>
        <w:t xml:space="preserve"> </w:t>
      </w:r>
      <w:r w:rsidRPr="00A824BC">
        <w:rPr>
          <w:color w:val="141413"/>
          <w:sz w:val="20"/>
          <w:szCs w:val="20"/>
        </w:rPr>
        <w:t>слова</w:t>
      </w:r>
      <w:r>
        <w:rPr>
          <w:color w:val="141413"/>
          <w:sz w:val="20"/>
          <w:szCs w:val="20"/>
        </w:rPr>
        <w:t xml:space="preserve"> </w:t>
      </w:r>
      <w:r w:rsidRPr="00A824BC">
        <w:rPr>
          <w:color w:val="141413"/>
          <w:sz w:val="20"/>
          <w:szCs w:val="20"/>
        </w:rPr>
        <w:t>и</w:t>
      </w:r>
      <w:r>
        <w:rPr>
          <w:color w:val="141413"/>
          <w:sz w:val="20"/>
          <w:szCs w:val="20"/>
        </w:rPr>
        <w:t xml:space="preserve"> </w:t>
      </w:r>
      <w:r w:rsidRPr="00A824BC">
        <w:rPr>
          <w:color w:val="141413"/>
          <w:sz w:val="20"/>
          <w:szCs w:val="20"/>
        </w:rPr>
        <w:t>послания. Слово 32, § 3 (2). М., 2002. С. 654.</w:t>
      </w:r>
    </w:p>
  </w:footnote>
  <w:footnote w:id="18">
    <w:p w:rsidR="005B0854" w:rsidRDefault="005B0854">
      <w:pPr>
        <w:pStyle w:val="a4"/>
      </w:pPr>
      <w:r>
        <w:rPr>
          <w:rStyle w:val="a6"/>
        </w:rPr>
        <w:footnoteRef/>
      </w:r>
      <w:r>
        <w:t xml:space="preserve"> </w:t>
      </w:r>
      <w:r w:rsidRPr="00A824BC">
        <w:rPr>
          <w:i/>
          <w:iCs/>
          <w:color w:val="141413"/>
        </w:rPr>
        <w:t>Игнати</w:t>
      </w:r>
      <w:r>
        <w:rPr>
          <w:i/>
          <w:iCs/>
          <w:color w:val="141413"/>
        </w:rPr>
        <w:t>й</w:t>
      </w:r>
      <w:r w:rsidRPr="00A824BC">
        <w:rPr>
          <w:i/>
          <w:iCs/>
          <w:color w:val="141413"/>
        </w:rPr>
        <w:t xml:space="preserve"> Брянчанинов, </w:t>
      </w:r>
      <w:proofErr w:type="spellStart"/>
      <w:r w:rsidRPr="00A824BC">
        <w:rPr>
          <w:i/>
          <w:iCs/>
          <w:color w:val="141413"/>
        </w:rPr>
        <w:t>свт</w:t>
      </w:r>
      <w:proofErr w:type="spellEnd"/>
      <w:r w:rsidRPr="00A824BC">
        <w:rPr>
          <w:color w:val="141413"/>
        </w:rPr>
        <w:t xml:space="preserve">. Творения. Т. 2. </w:t>
      </w:r>
      <w:proofErr w:type="gramStart"/>
      <w:r w:rsidRPr="00A824BC">
        <w:rPr>
          <w:color w:val="141413"/>
        </w:rPr>
        <w:t>СПб.,</w:t>
      </w:r>
      <w:proofErr w:type="gramEnd"/>
      <w:r w:rsidRPr="00A824BC">
        <w:rPr>
          <w:color w:val="141413"/>
        </w:rPr>
        <w:t xml:space="preserve"> 1905. С. 56.</w:t>
      </w:r>
    </w:p>
  </w:footnote>
  <w:footnote w:id="19">
    <w:p w:rsidR="005B0854" w:rsidRDefault="005B0854" w:rsidP="006E7A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141413"/>
          <w:sz w:val="20"/>
          <w:szCs w:val="20"/>
        </w:rPr>
      </w:pPr>
      <w:r w:rsidRPr="006E7A15">
        <w:rPr>
          <w:rStyle w:val="a6"/>
          <w:sz w:val="20"/>
          <w:szCs w:val="20"/>
        </w:rPr>
        <w:footnoteRef/>
      </w:r>
      <w:r w:rsidRPr="006E7A15">
        <w:rPr>
          <w:sz w:val="20"/>
          <w:szCs w:val="20"/>
        </w:rPr>
        <w:t xml:space="preserve"> </w:t>
      </w:r>
      <w:r w:rsidRPr="00A824BC">
        <w:rPr>
          <w:i/>
          <w:iCs/>
          <w:color w:val="141413"/>
          <w:sz w:val="20"/>
          <w:szCs w:val="20"/>
        </w:rPr>
        <w:t>Игнати</w:t>
      </w:r>
      <w:r>
        <w:rPr>
          <w:i/>
          <w:iCs/>
          <w:color w:val="141413"/>
          <w:sz w:val="20"/>
          <w:szCs w:val="20"/>
        </w:rPr>
        <w:t xml:space="preserve">й </w:t>
      </w:r>
      <w:r w:rsidRPr="00A824BC">
        <w:rPr>
          <w:i/>
          <w:iCs/>
          <w:color w:val="141413"/>
          <w:sz w:val="20"/>
          <w:szCs w:val="20"/>
        </w:rPr>
        <w:t>Брянчанинов,</w:t>
      </w:r>
      <w:r>
        <w:rPr>
          <w:i/>
          <w:iCs/>
          <w:color w:val="141413"/>
          <w:sz w:val="20"/>
          <w:szCs w:val="20"/>
        </w:rPr>
        <w:t xml:space="preserve"> </w:t>
      </w:r>
      <w:proofErr w:type="spellStart"/>
      <w:r w:rsidRPr="00A824BC">
        <w:rPr>
          <w:i/>
          <w:iCs/>
          <w:color w:val="141413"/>
          <w:sz w:val="20"/>
          <w:szCs w:val="20"/>
        </w:rPr>
        <w:t>свт</w:t>
      </w:r>
      <w:proofErr w:type="spellEnd"/>
      <w:r w:rsidRPr="00A824BC">
        <w:rPr>
          <w:i/>
          <w:iCs/>
          <w:color w:val="141413"/>
          <w:sz w:val="20"/>
          <w:szCs w:val="20"/>
        </w:rPr>
        <w:t>.</w:t>
      </w:r>
      <w:r>
        <w:rPr>
          <w:i/>
          <w:iCs/>
          <w:color w:val="141413"/>
          <w:sz w:val="20"/>
          <w:szCs w:val="20"/>
        </w:rPr>
        <w:t xml:space="preserve"> </w:t>
      </w:r>
      <w:r w:rsidRPr="00A824BC">
        <w:rPr>
          <w:color w:val="141413"/>
          <w:sz w:val="20"/>
          <w:szCs w:val="20"/>
        </w:rPr>
        <w:t>Полное</w:t>
      </w:r>
      <w:r>
        <w:rPr>
          <w:color w:val="141413"/>
          <w:sz w:val="20"/>
          <w:szCs w:val="20"/>
        </w:rPr>
        <w:t xml:space="preserve"> </w:t>
      </w:r>
      <w:r w:rsidRPr="00A824BC">
        <w:rPr>
          <w:color w:val="141413"/>
          <w:sz w:val="20"/>
          <w:szCs w:val="20"/>
        </w:rPr>
        <w:t>собрание</w:t>
      </w:r>
      <w:r>
        <w:rPr>
          <w:color w:val="141413"/>
          <w:sz w:val="20"/>
          <w:szCs w:val="20"/>
        </w:rPr>
        <w:t xml:space="preserve"> </w:t>
      </w:r>
      <w:r w:rsidRPr="00A824BC">
        <w:rPr>
          <w:color w:val="141413"/>
          <w:sz w:val="20"/>
          <w:szCs w:val="20"/>
        </w:rPr>
        <w:t>творени</w:t>
      </w:r>
      <w:r>
        <w:rPr>
          <w:color w:val="141413"/>
          <w:sz w:val="20"/>
          <w:szCs w:val="20"/>
        </w:rPr>
        <w:t>й</w:t>
      </w:r>
      <w:r w:rsidR="00035A8D">
        <w:rPr>
          <w:color w:val="141413"/>
          <w:sz w:val="20"/>
          <w:szCs w:val="20"/>
        </w:rPr>
        <w:t>. Т. 5: Понятие о ереси и расколе. М.</w:t>
      </w:r>
      <w:r w:rsidRPr="00A824BC">
        <w:rPr>
          <w:color w:val="141413"/>
          <w:sz w:val="20"/>
          <w:szCs w:val="20"/>
        </w:rPr>
        <w:t>: Паломник,</w:t>
      </w:r>
      <w:r>
        <w:rPr>
          <w:color w:val="141413"/>
          <w:sz w:val="20"/>
          <w:szCs w:val="20"/>
        </w:rPr>
        <w:t xml:space="preserve"> </w:t>
      </w:r>
    </w:p>
    <w:p w:rsidR="005B0854" w:rsidRPr="00DB30DF" w:rsidRDefault="005B0854" w:rsidP="00DB30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141413"/>
          <w:sz w:val="20"/>
          <w:szCs w:val="20"/>
        </w:rPr>
      </w:pPr>
      <w:r>
        <w:rPr>
          <w:color w:val="141413"/>
          <w:sz w:val="20"/>
          <w:szCs w:val="20"/>
        </w:rPr>
        <w:t xml:space="preserve">    2014. </w:t>
      </w:r>
      <w:r w:rsidRPr="00A824BC">
        <w:rPr>
          <w:color w:val="141413"/>
          <w:sz w:val="20"/>
          <w:szCs w:val="20"/>
        </w:rPr>
        <w:t>С. 502.</w:t>
      </w:r>
    </w:p>
  </w:footnote>
  <w:footnote w:id="20">
    <w:p w:rsidR="005B0854" w:rsidRDefault="005B0854">
      <w:pPr>
        <w:pStyle w:val="a4"/>
      </w:pPr>
      <w:r>
        <w:rPr>
          <w:rStyle w:val="a6"/>
        </w:rPr>
        <w:footnoteRef/>
      </w:r>
      <w:r>
        <w:t xml:space="preserve"> </w:t>
      </w:r>
      <w:r w:rsidRPr="00A824BC">
        <w:rPr>
          <w:i/>
          <w:iCs/>
          <w:color w:val="141413"/>
        </w:rPr>
        <w:t>Феофан</w:t>
      </w:r>
      <w:r>
        <w:rPr>
          <w:i/>
          <w:iCs/>
          <w:color w:val="141413"/>
        </w:rPr>
        <w:t xml:space="preserve"> </w:t>
      </w:r>
      <w:r w:rsidRPr="00A824BC">
        <w:rPr>
          <w:i/>
          <w:iCs/>
          <w:color w:val="141413"/>
        </w:rPr>
        <w:t>(Говоров),</w:t>
      </w:r>
      <w:r>
        <w:rPr>
          <w:i/>
          <w:iCs/>
          <w:color w:val="141413"/>
        </w:rPr>
        <w:t xml:space="preserve"> </w:t>
      </w:r>
      <w:proofErr w:type="spellStart"/>
      <w:r w:rsidRPr="00A824BC">
        <w:rPr>
          <w:i/>
          <w:iCs/>
          <w:color w:val="141413"/>
        </w:rPr>
        <w:t>свт</w:t>
      </w:r>
      <w:proofErr w:type="spellEnd"/>
      <w:r w:rsidRPr="00A824BC">
        <w:rPr>
          <w:i/>
          <w:iCs/>
          <w:color w:val="141413"/>
        </w:rPr>
        <w:t>.</w:t>
      </w:r>
      <w:r>
        <w:rPr>
          <w:i/>
          <w:iCs/>
          <w:color w:val="141413"/>
        </w:rPr>
        <w:t xml:space="preserve"> </w:t>
      </w:r>
      <w:r w:rsidRPr="00A824BC">
        <w:rPr>
          <w:color w:val="141413"/>
        </w:rPr>
        <w:t>Толкование</w:t>
      </w:r>
      <w:r>
        <w:rPr>
          <w:color w:val="141413"/>
        </w:rPr>
        <w:t xml:space="preserve"> </w:t>
      </w:r>
      <w:r w:rsidRPr="00A824BC">
        <w:rPr>
          <w:color w:val="141413"/>
        </w:rPr>
        <w:t>первых</w:t>
      </w:r>
      <w:r>
        <w:rPr>
          <w:color w:val="141413"/>
        </w:rPr>
        <w:t xml:space="preserve"> </w:t>
      </w:r>
      <w:r w:rsidRPr="00A824BC">
        <w:rPr>
          <w:color w:val="141413"/>
        </w:rPr>
        <w:t>восьми</w:t>
      </w:r>
      <w:r>
        <w:rPr>
          <w:color w:val="141413"/>
        </w:rPr>
        <w:t xml:space="preserve"> </w:t>
      </w:r>
      <w:r w:rsidRPr="00A824BC">
        <w:rPr>
          <w:color w:val="141413"/>
        </w:rPr>
        <w:t>глав Послания св. ап. Павла к Римлянам. М., 1890. С. 332.</w:t>
      </w:r>
    </w:p>
  </w:footnote>
  <w:footnote w:id="21">
    <w:p w:rsidR="005B0854" w:rsidRPr="00DB30DF" w:rsidRDefault="005B0854" w:rsidP="00DB30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141413"/>
          <w:sz w:val="20"/>
          <w:szCs w:val="20"/>
        </w:rPr>
      </w:pPr>
      <w:r w:rsidRPr="00DB30DF">
        <w:rPr>
          <w:rStyle w:val="a6"/>
          <w:sz w:val="20"/>
          <w:szCs w:val="20"/>
        </w:rPr>
        <w:footnoteRef/>
      </w:r>
      <w:r>
        <w:t xml:space="preserve"> </w:t>
      </w:r>
      <w:r w:rsidRPr="00A824BC">
        <w:rPr>
          <w:color w:val="141413"/>
          <w:sz w:val="20"/>
          <w:szCs w:val="20"/>
        </w:rPr>
        <w:t>Спасение и вера по православному учению. М., 1913. (</w:t>
      </w:r>
      <w:proofErr w:type="spellStart"/>
      <w:r w:rsidRPr="00A824BC">
        <w:rPr>
          <w:color w:val="141413"/>
          <w:sz w:val="20"/>
          <w:szCs w:val="20"/>
        </w:rPr>
        <w:t>Переизд</w:t>
      </w:r>
      <w:proofErr w:type="spellEnd"/>
      <w:r w:rsidRPr="00A824BC">
        <w:rPr>
          <w:color w:val="141413"/>
          <w:sz w:val="20"/>
          <w:szCs w:val="20"/>
        </w:rPr>
        <w:t>. М., 1995.)</w:t>
      </w:r>
    </w:p>
  </w:footnote>
  <w:footnote w:id="22">
    <w:p w:rsidR="005B0854" w:rsidRDefault="005B0854">
      <w:pPr>
        <w:pStyle w:val="a4"/>
      </w:pPr>
      <w:r>
        <w:rPr>
          <w:rStyle w:val="a6"/>
        </w:rPr>
        <w:footnoteRef/>
      </w:r>
      <w:r>
        <w:t xml:space="preserve"> </w:t>
      </w:r>
      <w:proofErr w:type="spellStart"/>
      <w:r w:rsidRPr="00A824BC">
        <w:rPr>
          <w:i/>
          <w:iCs/>
          <w:color w:val="141413"/>
        </w:rPr>
        <w:t>Иустин</w:t>
      </w:r>
      <w:proofErr w:type="spellEnd"/>
      <w:r>
        <w:rPr>
          <w:i/>
          <w:iCs/>
          <w:color w:val="141413"/>
        </w:rPr>
        <w:t xml:space="preserve"> </w:t>
      </w:r>
      <w:r w:rsidRPr="00A824BC">
        <w:rPr>
          <w:i/>
          <w:iCs/>
          <w:color w:val="141413"/>
        </w:rPr>
        <w:t>(Попович),</w:t>
      </w:r>
      <w:r>
        <w:rPr>
          <w:i/>
          <w:iCs/>
          <w:color w:val="141413"/>
        </w:rPr>
        <w:t xml:space="preserve"> </w:t>
      </w:r>
      <w:proofErr w:type="spellStart"/>
      <w:r w:rsidRPr="00A824BC">
        <w:rPr>
          <w:i/>
          <w:iCs/>
          <w:color w:val="141413"/>
        </w:rPr>
        <w:t>архим</w:t>
      </w:r>
      <w:proofErr w:type="spellEnd"/>
      <w:r w:rsidRPr="00A824BC">
        <w:rPr>
          <w:i/>
          <w:iCs/>
          <w:color w:val="141413"/>
        </w:rPr>
        <w:t>.</w:t>
      </w:r>
      <w:r>
        <w:rPr>
          <w:i/>
          <w:iCs/>
          <w:color w:val="141413"/>
        </w:rPr>
        <w:t xml:space="preserve"> </w:t>
      </w:r>
      <w:r w:rsidRPr="00A824BC">
        <w:rPr>
          <w:color w:val="141413"/>
        </w:rPr>
        <w:t>О</w:t>
      </w:r>
      <w:r>
        <w:rPr>
          <w:color w:val="141413"/>
        </w:rPr>
        <w:t xml:space="preserve"> </w:t>
      </w:r>
      <w:r w:rsidRPr="00A824BC">
        <w:rPr>
          <w:color w:val="141413"/>
        </w:rPr>
        <w:t>первородном</w:t>
      </w:r>
      <w:r>
        <w:rPr>
          <w:color w:val="141413"/>
        </w:rPr>
        <w:t xml:space="preserve"> </w:t>
      </w:r>
      <w:r w:rsidRPr="00A824BC">
        <w:rPr>
          <w:color w:val="141413"/>
        </w:rPr>
        <w:t>грехе.</w:t>
      </w:r>
      <w:r>
        <w:rPr>
          <w:color w:val="141413"/>
        </w:rPr>
        <w:t xml:space="preserve"> </w:t>
      </w:r>
      <w:r w:rsidRPr="00A824BC">
        <w:rPr>
          <w:color w:val="141413"/>
        </w:rPr>
        <w:t>Пермь, 1999. С. 68.</w:t>
      </w:r>
    </w:p>
  </w:footnote>
  <w:footnote w:id="23">
    <w:p w:rsidR="005B0854" w:rsidRDefault="005B0854">
      <w:pPr>
        <w:pStyle w:val="a4"/>
      </w:pPr>
      <w:r>
        <w:rPr>
          <w:rStyle w:val="a6"/>
        </w:rPr>
        <w:footnoteRef/>
      </w:r>
      <w:r>
        <w:t xml:space="preserve"> </w:t>
      </w:r>
      <w:proofErr w:type="spellStart"/>
      <w:r w:rsidRPr="00A824BC">
        <w:rPr>
          <w:i/>
          <w:iCs/>
          <w:color w:val="141413"/>
        </w:rPr>
        <w:t>Симеон</w:t>
      </w:r>
      <w:proofErr w:type="spellEnd"/>
      <w:r w:rsidRPr="00A824BC">
        <w:rPr>
          <w:i/>
          <w:iCs/>
          <w:color w:val="141413"/>
        </w:rPr>
        <w:t xml:space="preserve"> Новы</w:t>
      </w:r>
      <w:r>
        <w:rPr>
          <w:i/>
          <w:iCs/>
          <w:color w:val="141413"/>
        </w:rPr>
        <w:t>й</w:t>
      </w:r>
      <w:r w:rsidRPr="00A824BC">
        <w:rPr>
          <w:i/>
          <w:iCs/>
          <w:color w:val="141413"/>
        </w:rPr>
        <w:t xml:space="preserve"> Богослов, </w:t>
      </w:r>
      <w:proofErr w:type="spellStart"/>
      <w:r w:rsidRPr="00A824BC">
        <w:rPr>
          <w:i/>
          <w:iCs/>
          <w:color w:val="141413"/>
        </w:rPr>
        <w:t>прп</w:t>
      </w:r>
      <w:proofErr w:type="spellEnd"/>
      <w:r w:rsidRPr="00A824BC">
        <w:rPr>
          <w:color w:val="141413"/>
        </w:rPr>
        <w:t>. Божественные гимны. Сергиев Посад, 1917. С. 36.</w:t>
      </w:r>
    </w:p>
  </w:footnote>
  <w:footnote w:id="24">
    <w:p w:rsidR="005B0854" w:rsidRPr="00A824BC" w:rsidRDefault="005B0854" w:rsidP="00D520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141413"/>
          <w:sz w:val="20"/>
          <w:szCs w:val="20"/>
        </w:rPr>
      </w:pPr>
      <w:r w:rsidRPr="00035A8D">
        <w:rPr>
          <w:rStyle w:val="a6"/>
          <w:sz w:val="20"/>
          <w:szCs w:val="20"/>
        </w:rPr>
        <w:footnoteRef/>
      </w:r>
      <w:r w:rsidRPr="00035A8D">
        <w:rPr>
          <w:sz w:val="20"/>
          <w:szCs w:val="20"/>
        </w:rPr>
        <w:t xml:space="preserve"> </w:t>
      </w:r>
      <w:r w:rsidRPr="00A824BC">
        <w:rPr>
          <w:i/>
          <w:iCs/>
          <w:color w:val="141413"/>
          <w:sz w:val="20"/>
          <w:szCs w:val="20"/>
        </w:rPr>
        <w:t>Игнати</w:t>
      </w:r>
      <w:r>
        <w:rPr>
          <w:i/>
          <w:iCs/>
          <w:color w:val="141413"/>
          <w:sz w:val="20"/>
          <w:szCs w:val="20"/>
        </w:rPr>
        <w:t>й</w:t>
      </w:r>
      <w:r w:rsidRPr="00A824BC">
        <w:rPr>
          <w:i/>
          <w:iCs/>
          <w:color w:val="141413"/>
          <w:sz w:val="20"/>
          <w:szCs w:val="20"/>
        </w:rPr>
        <w:t xml:space="preserve"> Брянчанинов, </w:t>
      </w:r>
      <w:proofErr w:type="spellStart"/>
      <w:r w:rsidRPr="00A824BC">
        <w:rPr>
          <w:i/>
          <w:iCs/>
          <w:color w:val="141413"/>
          <w:sz w:val="20"/>
          <w:szCs w:val="20"/>
        </w:rPr>
        <w:t>свт</w:t>
      </w:r>
      <w:proofErr w:type="spellEnd"/>
      <w:r w:rsidRPr="00A824BC">
        <w:rPr>
          <w:i/>
          <w:iCs/>
          <w:color w:val="141413"/>
          <w:sz w:val="20"/>
          <w:szCs w:val="20"/>
        </w:rPr>
        <w:t xml:space="preserve">. </w:t>
      </w:r>
      <w:r w:rsidRPr="00A824BC">
        <w:rPr>
          <w:color w:val="141413"/>
          <w:sz w:val="20"/>
          <w:szCs w:val="20"/>
        </w:rPr>
        <w:t xml:space="preserve">Творения. Т. 2. </w:t>
      </w:r>
      <w:proofErr w:type="gramStart"/>
      <w:r w:rsidRPr="00A824BC">
        <w:rPr>
          <w:color w:val="141413"/>
          <w:sz w:val="20"/>
          <w:szCs w:val="20"/>
        </w:rPr>
        <w:t>СПб.,</w:t>
      </w:r>
      <w:proofErr w:type="gramEnd"/>
      <w:r w:rsidRPr="00A824BC">
        <w:rPr>
          <w:color w:val="141413"/>
          <w:sz w:val="20"/>
          <w:szCs w:val="20"/>
        </w:rPr>
        <w:t xml:space="preserve"> 1905. С. 390.</w:t>
      </w:r>
    </w:p>
    <w:p w:rsidR="005B0854" w:rsidRDefault="005B0854">
      <w:pPr>
        <w:pStyle w:val="a4"/>
      </w:pPr>
    </w:p>
  </w:footnote>
  <w:footnote w:id="25">
    <w:p w:rsidR="005B0854" w:rsidRPr="008C5D1E" w:rsidRDefault="005B0854" w:rsidP="008C5D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141413"/>
          <w:sz w:val="20"/>
          <w:szCs w:val="20"/>
        </w:rPr>
      </w:pPr>
      <w:r w:rsidRPr="008C5D1E">
        <w:rPr>
          <w:rStyle w:val="a6"/>
          <w:sz w:val="20"/>
          <w:szCs w:val="20"/>
        </w:rPr>
        <w:footnoteRef/>
      </w:r>
      <w:r>
        <w:t xml:space="preserve"> </w:t>
      </w:r>
      <w:r w:rsidRPr="00A824BC">
        <w:rPr>
          <w:i/>
          <w:iCs/>
          <w:color w:val="141413"/>
          <w:sz w:val="20"/>
          <w:szCs w:val="20"/>
        </w:rPr>
        <w:t xml:space="preserve">Максим Исповедник, </w:t>
      </w:r>
      <w:proofErr w:type="spellStart"/>
      <w:r w:rsidRPr="00A824BC">
        <w:rPr>
          <w:i/>
          <w:iCs/>
          <w:color w:val="141413"/>
          <w:sz w:val="20"/>
          <w:szCs w:val="20"/>
        </w:rPr>
        <w:t>прп</w:t>
      </w:r>
      <w:proofErr w:type="spellEnd"/>
      <w:r w:rsidRPr="00A824BC">
        <w:rPr>
          <w:i/>
          <w:iCs/>
          <w:color w:val="141413"/>
          <w:sz w:val="20"/>
          <w:szCs w:val="20"/>
        </w:rPr>
        <w:t xml:space="preserve">. </w:t>
      </w:r>
      <w:r w:rsidRPr="00A824BC">
        <w:rPr>
          <w:color w:val="141413"/>
          <w:sz w:val="20"/>
          <w:szCs w:val="20"/>
        </w:rPr>
        <w:t xml:space="preserve">Творения. Кн. 2. </w:t>
      </w:r>
      <w:proofErr w:type="spellStart"/>
      <w:r w:rsidRPr="00A824BC">
        <w:rPr>
          <w:color w:val="141413"/>
          <w:sz w:val="20"/>
          <w:szCs w:val="20"/>
        </w:rPr>
        <w:t>Вопросоответы</w:t>
      </w:r>
      <w:proofErr w:type="spellEnd"/>
      <w:r w:rsidRPr="00A824BC">
        <w:rPr>
          <w:color w:val="141413"/>
          <w:sz w:val="20"/>
          <w:szCs w:val="20"/>
        </w:rPr>
        <w:t xml:space="preserve"> к </w:t>
      </w:r>
      <w:proofErr w:type="spellStart"/>
      <w:r w:rsidRPr="00A824BC">
        <w:rPr>
          <w:color w:val="141413"/>
          <w:sz w:val="20"/>
          <w:szCs w:val="20"/>
        </w:rPr>
        <w:t>Фаласcию</w:t>
      </w:r>
      <w:proofErr w:type="spellEnd"/>
      <w:r w:rsidRPr="00A824BC">
        <w:rPr>
          <w:color w:val="141413"/>
          <w:sz w:val="20"/>
          <w:szCs w:val="20"/>
        </w:rPr>
        <w:t>. Вопрос 6. «</w:t>
      </w:r>
      <w:proofErr w:type="spellStart"/>
      <w:r w:rsidRPr="00A824BC">
        <w:rPr>
          <w:color w:val="141413"/>
          <w:sz w:val="20"/>
          <w:szCs w:val="20"/>
        </w:rPr>
        <w:t>Мартис</w:t>
      </w:r>
      <w:proofErr w:type="spellEnd"/>
      <w:r w:rsidRPr="00A824BC">
        <w:rPr>
          <w:color w:val="141413"/>
          <w:sz w:val="20"/>
          <w:szCs w:val="20"/>
        </w:rPr>
        <w:t xml:space="preserve">», </w:t>
      </w:r>
      <w:smartTag w:uri="urn:schemas-microsoft-com:office:smarttags" w:element="metricconverter">
        <w:smartTagPr>
          <w:attr w:name="ProductID" w:val="1994. C"/>
        </w:smartTagPr>
        <w:r w:rsidRPr="00A824BC">
          <w:rPr>
            <w:color w:val="141413"/>
            <w:sz w:val="20"/>
            <w:szCs w:val="20"/>
          </w:rPr>
          <w:t>1994. C</w:t>
        </w:r>
      </w:smartTag>
      <w:r w:rsidRPr="00A824BC">
        <w:rPr>
          <w:color w:val="141413"/>
          <w:sz w:val="20"/>
          <w:szCs w:val="20"/>
        </w:rPr>
        <w:t>. 42.</w:t>
      </w:r>
    </w:p>
  </w:footnote>
  <w:footnote w:id="26">
    <w:p w:rsidR="005B0854" w:rsidRPr="008C5D1E" w:rsidRDefault="005B0854" w:rsidP="008C5D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141413"/>
          <w:sz w:val="20"/>
          <w:szCs w:val="20"/>
        </w:rPr>
      </w:pPr>
      <w:r w:rsidRPr="008C5D1E">
        <w:rPr>
          <w:rStyle w:val="a6"/>
          <w:sz w:val="20"/>
          <w:szCs w:val="20"/>
        </w:rPr>
        <w:footnoteRef/>
      </w:r>
      <w:r w:rsidRPr="008C5D1E">
        <w:rPr>
          <w:sz w:val="20"/>
          <w:szCs w:val="20"/>
        </w:rPr>
        <w:t xml:space="preserve"> </w:t>
      </w:r>
      <w:r w:rsidRPr="00A824BC">
        <w:rPr>
          <w:i/>
          <w:iCs/>
          <w:color w:val="141413"/>
          <w:sz w:val="20"/>
          <w:szCs w:val="20"/>
        </w:rPr>
        <w:t>Григори</w:t>
      </w:r>
      <w:r>
        <w:rPr>
          <w:i/>
          <w:iCs/>
          <w:color w:val="141413"/>
          <w:sz w:val="20"/>
          <w:szCs w:val="20"/>
        </w:rPr>
        <w:t>й</w:t>
      </w:r>
      <w:r w:rsidRPr="00A824BC">
        <w:rPr>
          <w:i/>
          <w:iCs/>
          <w:color w:val="141413"/>
          <w:sz w:val="20"/>
          <w:szCs w:val="20"/>
        </w:rPr>
        <w:t xml:space="preserve"> </w:t>
      </w:r>
      <w:proofErr w:type="spellStart"/>
      <w:r w:rsidRPr="00A824BC">
        <w:rPr>
          <w:i/>
          <w:iCs/>
          <w:color w:val="141413"/>
          <w:sz w:val="20"/>
          <w:szCs w:val="20"/>
        </w:rPr>
        <w:t>Нисски</w:t>
      </w:r>
      <w:r>
        <w:rPr>
          <w:i/>
          <w:iCs/>
          <w:color w:val="141413"/>
          <w:sz w:val="20"/>
          <w:szCs w:val="20"/>
        </w:rPr>
        <w:t>й</w:t>
      </w:r>
      <w:proofErr w:type="spellEnd"/>
      <w:r w:rsidRPr="00A824BC">
        <w:rPr>
          <w:i/>
          <w:iCs/>
          <w:color w:val="141413"/>
          <w:sz w:val="20"/>
          <w:szCs w:val="20"/>
        </w:rPr>
        <w:t xml:space="preserve">, </w:t>
      </w:r>
      <w:proofErr w:type="spellStart"/>
      <w:r w:rsidRPr="00A824BC">
        <w:rPr>
          <w:i/>
          <w:iCs/>
          <w:color w:val="141413"/>
          <w:sz w:val="20"/>
          <w:szCs w:val="20"/>
        </w:rPr>
        <w:t>свт</w:t>
      </w:r>
      <w:proofErr w:type="spellEnd"/>
      <w:r w:rsidRPr="00A824BC">
        <w:rPr>
          <w:i/>
          <w:iCs/>
          <w:color w:val="141413"/>
          <w:sz w:val="20"/>
          <w:szCs w:val="20"/>
        </w:rPr>
        <w:t xml:space="preserve">. </w:t>
      </w:r>
      <w:r w:rsidRPr="00A824BC">
        <w:rPr>
          <w:color w:val="141413"/>
          <w:sz w:val="20"/>
          <w:szCs w:val="20"/>
        </w:rPr>
        <w:t xml:space="preserve">Об устроении человека. </w:t>
      </w:r>
      <w:proofErr w:type="gramStart"/>
      <w:r w:rsidRPr="00A824BC">
        <w:rPr>
          <w:color w:val="141413"/>
          <w:sz w:val="20"/>
          <w:szCs w:val="20"/>
        </w:rPr>
        <w:t>СПб.,</w:t>
      </w:r>
      <w:proofErr w:type="gramEnd"/>
      <w:r w:rsidRPr="00A824BC">
        <w:rPr>
          <w:color w:val="141413"/>
          <w:sz w:val="20"/>
          <w:szCs w:val="20"/>
        </w:rPr>
        <w:t xml:space="preserve"> 1995. С. 54.</w:t>
      </w:r>
    </w:p>
  </w:footnote>
  <w:footnote w:id="27">
    <w:p w:rsidR="005B0854" w:rsidRPr="008C5D1E" w:rsidRDefault="005B0854" w:rsidP="008C5D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141413"/>
          <w:sz w:val="20"/>
          <w:szCs w:val="20"/>
        </w:rPr>
      </w:pPr>
      <w:r w:rsidRPr="008C5D1E">
        <w:rPr>
          <w:rStyle w:val="a6"/>
          <w:sz w:val="20"/>
          <w:szCs w:val="20"/>
        </w:rPr>
        <w:footnoteRef/>
      </w:r>
      <w:r>
        <w:t xml:space="preserve"> </w:t>
      </w:r>
      <w:proofErr w:type="spellStart"/>
      <w:r w:rsidRPr="00A824BC">
        <w:rPr>
          <w:i/>
          <w:iCs/>
          <w:color w:val="141413"/>
          <w:sz w:val="20"/>
          <w:szCs w:val="20"/>
        </w:rPr>
        <w:t>Фадде</w:t>
      </w:r>
      <w:r>
        <w:rPr>
          <w:i/>
          <w:iCs/>
          <w:color w:val="141413"/>
          <w:sz w:val="20"/>
          <w:szCs w:val="20"/>
        </w:rPr>
        <w:t>й</w:t>
      </w:r>
      <w:proofErr w:type="spellEnd"/>
      <w:r w:rsidRPr="00A824BC">
        <w:rPr>
          <w:i/>
          <w:iCs/>
          <w:color w:val="141413"/>
          <w:sz w:val="20"/>
          <w:szCs w:val="20"/>
        </w:rPr>
        <w:t xml:space="preserve"> (Успенски</w:t>
      </w:r>
      <w:r>
        <w:rPr>
          <w:i/>
          <w:iCs/>
          <w:color w:val="141413"/>
          <w:sz w:val="20"/>
          <w:szCs w:val="20"/>
        </w:rPr>
        <w:t>й</w:t>
      </w:r>
      <w:r w:rsidRPr="00A824BC">
        <w:rPr>
          <w:i/>
          <w:iCs/>
          <w:color w:val="141413"/>
          <w:sz w:val="20"/>
          <w:szCs w:val="20"/>
        </w:rPr>
        <w:t xml:space="preserve">), </w:t>
      </w:r>
      <w:proofErr w:type="spellStart"/>
      <w:r w:rsidRPr="00A824BC">
        <w:rPr>
          <w:i/>
          <w:iCs/>
          <w:color w:val="141413"/>
          <w:sz w:val="20"/>
          <w:szCs w:val="20"/>
        </w:rPr>
        <w:t>сщмч</w:t>
      </w:r>
      <w:proofErr w:type="spellEnd"/>
      <w:r w:rsidRPr="00A824BC">
        <w:rPr>
          <w:i/>
          <w:iCs/>
          <w:color w:val="141413"/>
          <w:sz w:val="20"/>
          <w:szCs w:val="20"/>
        </w:rPr>
        <w:t xml:space="preserve">. </w:t>
      </w:r>
      <w:r w:rsidRPr="00A824BC">
        <w:rPr>
          <w:color w:val="141413"/>
          <w:sz w:val="20"/>
          <w:szCs w:val="20"/>
        </w:rPr>
        <w:t>Радость Воскресения Христова // Раду</w:t>
      </w:r>
      <w:r>
        <w:rPr>
          <w:color w:val="141413"/>
          <w:sz w:val="20"/>
          <w:szCs w:val="20"/>
        </w:rPr>
        <w:t>й</w:t>
      </w:r>
      <w:r w:rsidR="00035A8D">
        <w:rPr>
          <w:color w:val="141413"/>
          <w:sz w:val="20"/>
          <w:szCs w:val="20"/>
        </w:rPr>
        <w:t>тесь. М.</w:t>
      </w:r>
      <w:r w:rsidRPr="00A824BC">
        <w:rPr>
          <w:color w:val="141413"/>
          <w:sz w:val="20"/>
          <w:szCs w:val="20"/>
        </w:rPr>
        <w:t xml:space="preserve">: </w:t>
      </w:r>
      <w:proofErr w:type="spellStart"/>
      <w:r w:rsidRPr="00A824BC">
        <w:rPr>
          <w:color w:val="141413"/>
          <w:sz w:val="20"/>
          <w:szCs w:val="20"/>
        </w:rPr>
        <w:t>Елеон</w:t>
      </w:r>
      <w:proofErr w:type="spellEnd"/>
      <w:r w:rsidRPr="00A824BC">
        <w:rPr>
          <w:color w:val="141413"/>
          <w:sz w:val="20"/>
          <w:szCs w:val="20"/>
        </w:rPr>
        <w:t>, 1998. С. 16–17.</w:t>
      </w:r>
    </w:p>
  </w:footnote>
  <w:footnote w:id="28">
    <w:p w:rsidR="005B0854" w:rsidRDefault="005B0854">
      <w:pPr>
        <w:pStyle w:val="a4"/>
        <w:rPr>
          <w:color w:val="141413"/>
        </w:rPr>
      </w:pPr>
      <w:r>
        <w:rPr>
          <w:rStyle w:val="a6"/>
        </w:rPr>
        <w:footnoteRef/>
      </w:r>
      <w:r>
        <w:t xml:space="preserve"> </w:t>
      </w:r>
      <w:proofErr w:type="spellStart"/>
      <w:r w:rsidRPr="00A824BC">
        <w:rPr>
          <w:i/>
          <w:iCs/>
          <w:color w:val="141413"/>
        </w:rPr>
        <w:t>Варсонофи</w:t>
      </w:r>
      <w:r>
        <w:rPr>
          <w:i/>
          <w:iCs/>
          <w:color w:val="141413"/>
        </w:rPr>
        <w:t>й</w:t>
      </w:r>
      <w:proofErr w:type="spellEnd"/>
      <w:r w:rsidRPr="00A824BC">
        <w:rPr>
          <w:i/>
          <w:iCs/>
          <w:color w:val="141413"/>
        </w:rPr>
        <w:t xml:space="preserve"> Велики</w:t>
      </w:r>
      <w:r>
        <w:rPr>
          <w:i/>
          <w:iCs/>
          <w:color w:val="141413"/>
        </w:rPr>
        <w:t>й</w:t>
      </w:r>
      <w:r w:rsidRPr="00A824BC">
        <w:rPr>
          <w:i/>
          <w:iCs/>
          <w:color w:val="141413"/>
        </w:rPr>
        <w:t xml:space="preserve"> и Иоанн Пророк, </w:t>
      </w:r>
      <w:proofErr w:type="spellStart"/>
      <w:r w:rsidRPr="00A824BC">
        <w:rPr>
          <w:i/>
          <w:iCs/>
          <w:color w:val="141413"/>
        </w:rPr>
        <w:t>прпп</w:t>
      </w:r>
      <w:proofErr w:type="spellEnd"/>
      <w:r w:rsidRPr="00A824BC">
        <w:rPr>
          <w:i/>
          <w:iCs/>
          <w:color w:val="141413"/>
        </w:rPr>
        <w:t xml:space="preserve">. </w:t>
      </w:r>
      <w:r w:rsidRPr="00A824BC">
        <w:rPr>
          <w:color w:val="141413"/>
        </w:rPr>
        <w:t>Руководство к духовно</w:t>
      </w:r>
      <w:r>
        <w:rPr>
          <w:color w:val="141413"/>
        </w:rPr>
        <w:t>й</w:t>
      </w:r>
      <w:r w:rsidRPr="00A824BC">
        <w:rPr>
          <w:color w:val="141413"/>
        </w:rPr>
        <w:t xml:space="preserve"> жизни в ответах на вопросы учеников. </w:t>
      </w:r>
      <w:r>
        <w:rPr>
          <w:color w:val="141413"/>
        </w:rPr>
        <w:t xml:space="preserve">  </w:t>
      </w:r>
    </w:p>
    <w:p w:rsidR="005B0854" w:rsidRDefault="005B0854">
      <w:pPr>
        <w:pStyle w:val="a4"/>
      </w:pPr>
      <w:r>
        <w:rPr>
          <w:color w:val="141413"/>
        </w:rPr>
        <w:t xml:space="preserve">    </w:t>
      </w:r>
      <w:r w:rsidRPr="00A824BC">
        <w:rPr>
          <w:color w:val="141413"/>
        </w:rPr>
        <w:t>Ответ 259.</w:t>
      </w:r>
    </w:p>
  </w:footnote>
  <w:footnote w:id="29">
    <w:p w:rsidR="005B0854" w:rsidRPr="00014F67" w:rsidRDefault="005B0854" w:rsidP="00014F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141413"/>
          <w:sz w:val="20"/>
          <w:szCs w:val="20"/>
        </w:rPr>
      </w:pPr>
      <w:r w:rsidRPr="00014F67">
        <w:rPr>
          <w:rStyle w:val="a6"/>
          <w:sz w:val="20"/>
          <w:szCs w:val="20"/>
        </w:rPr>
        <w:footnoteRef/>
      </w:r>
      <w:r>
        <w:t xml:space="preserve"> </w:t>
      </w:r>
      <w:r w:rsidRPr="00A824BC">
        <w:rPr>
          <w:i/>
          <w:iCs/>
          <w:color w:val="141413"/>
          <w:sz w:val="20"/>
          <w:szCs w:val="20"/>
        </w:rPr>
        <w:t>Игнати</w:t>
      </w:r>
      <w:r>
        <w:rPr>
          <w:i/>
          <w:iCs/>
          <w:color w:val="141413"/>
          <w:sz w:val="20"/>
          <w:szCs w:val="20"/>
        </w:rPr>
        <w:t>й</w:t>
      </w:r>
      <w:r w:rsidRPr="00A824BC">
        <w:rPr>
          <w:i/>
          <w:iCs/>
          <w:color w:val="141413"/>
          <w:sz w:val="20"/>
          <w:szCs w:val="20"/>
        </w:rPr>
        <w:t xml:space="preserve"> Брянчанинов, </w:t>
      </w:r>
      <w:proofErr w:type="spellStart"/>
      <w:r w:rsidRPr="00A824BC">
        <w:rPr>
          <w:i/>
          <w:iCs/>
          <w:color w:val="141413"/>
          <w:sz w:val="20"/>
          <w:szCs w:val="20"/>
        </w:rPr>
        <w:t>прп</w:t>
      </w:r>
      <w:proofErr w:type="spellEnd"/>
      <w:r w:rsidRPr="00A824BC">
        <w:rPr>
          <w:i/>
          <w:iCs/>
          <w:color w:val="141413"/>
          <w:sz w:val="20"/>
          <w:szCs w:val="20"/>
        </w:rPr>
        <w:t xml:space="preserve">. </w:t>
      </w:r>
      <w:r w:rsidRPr="00A824BC">
        <w:rPr>
          <w:color w:val="141413"/>
          <w:sz w:val="20"/>
          <w:szCs w:val="20"/>
        </w:rPr>
        <w:t xml:space="preserve">Творения. Т. 6. </w:t>
      </w:r>
      <w:proofErr w:type="gramStart"/>
      <w:r w:rsidRPr="00A824BC">
        <w:rPr>
          <w:color w:val="141413"/>
          <w:sz w:val="20"/>
          <w:szCs w:val="20"/>
        </w:rPr>
        <w:t>СПб.,</w:t>
      </w:r>
      <w:proofErr w:type="gramEnd"/>
      <w:r w:rsidRPr="00A824BC">
        <w:rPr>
          <w:color w:val="141413"/>
          <w:sz w:val="20"/>
          <w:szCs w:val="20"/>
        </w:rPr>
        <w:t xml:space="preserve"> 1905. С. 305.</w:t>
      </w:r>
    </w:p>
  </w:footnote>
  <w:footnote w:id="30">
    <w:p w:rsidR="005B0854" w:rsidRDefault="005B0854">
      <w:pPr>
        <w:pStyle w:val="a4"/>
      </w:pPr>
      <w:r>
        <w:rPr>
          <w:rStyle w:val="a6"/>
        </w:rPr>
        <w:footnoteRef/>
      </w:r>
      <w:r>
        <w:t xml:space="preserve"> </w:t>
      </w:r>
      <w:proofErr w:type="spellStart"/>
      <w:r w:rsidRPr="00A824BC">
        <w:rPr>
          <w:i/>
          <w:iCs/>
          <w:color w:val="141413"/>
        </w:rPr>
        <w:t>Симеон</w:t>
      </w:r>
      <w:proofErr w:type="spellEnd"/>
      <w:r w:rsidRPr="00A824BC">
        <w:rPr>
          <w:i/>
          <w:iCs/>
          <w:color w:val="141413"/>
        </w:rPr>
        <w:t xml:space="preserve"> Новы</w:t>
      </w:r>
      <w:r>
        <w:rPr>
          <w:i/>
          <w:iCs/>
          <w:color w:val="141413"/>
        </w:rPr>
        <w:t>й</w:t>
      </w:r>
      <w:r w:rsidRPr="00A824BC">
        <w:rPr>
          <w:i/>
          <w:iCs/>
          <w:color w:val="141413"/>
        </w:rPr>
        <w:t xml:space="preserve"> Богослов, </w:t>
      </w:r>
      <w:proofErr w:type="spellStart"/>
      <w:r w:rsidRPr="00A824BC">
        <w:rPr>
          <w:i/>
          <w:iCs/>
          <w:color w:val="141413"/>
        </w:rPr>
        <w:t>прп</w:t>
      </w:r>
      <w:proofErr w:type="spellEnd"/>
      <w:r w:rsidRPr="00A824BC">
        <w:rPr>
          <w:i/>
          <w:iCs/>
          <w:color w:val="141413"/>
        </w:rPr>
        <w:t xml:space="preserve">. </w:t>
      </w:r>
      <w:r w:rsidRPr="00A824BC">
        <w:rPr>
          <w:color w:val="141413"/>
        </w:rPr>
        <w:t xml:space="preserve">Слова. Слово </w:t>
      </w:r>
      <w:smartTag w:uri="urn:schemas-microsoft-com:office:smarttags" w:element="metricconverter">
        <w:smartTagPr>
          <w:attr w:name="ProductID" w:val="51. М"/>
        </w:smartTagPr>
        <w:r w:rsidRPr="00A824BC">
          <w:rPr>
            <w:color w:val="141413"/>
          </w:rPr>
          <w:t>51. М</w:t>
        </w:r>
      </w:smartTag>
      <w:r w:rsidRPr="00A824BC">
        <w:rPr>
          <w:color w:val="141413"/>
        </w:rPr>
        <w:t>., 1892. С. 464.</w:t>
      </w:r>
    </w:p>
  </w:footnote>
  <w:footnote w:id="31">
    <w:p w:rsidR="005B0854" w:rsidRPr="00F07950" w:rsidRDefault="005B0854" w:rsidP="00F079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141413"/>
          <w:sz w:val="20"/>
          <w:szCs w:val="20"/>
        </w:rPr>
      </w:pPr>
      <w:r w:rsidRPr="00F07950">
        <w:rPr>
          <w:rStyle w:val="a6"/>
          <w:sz w:val="20"/>
          <w:szCs w:val="20"/>
        </w:rPr>
        <w:footnoteRef/>
      </w:r>
      <w:r>
        <w:t xml:space="preserve"> </w:t>
      </w:r>
      <w:r w:rsidRPr="00A824BC">
        <w:rPr>
          <w:color w:val="141413"/>
          <w:sz w:val="20"/>
          <w:szCs w:val="20"/>
        </w:rPr>
        <w:t>Там же. С. 37.</w:t>
      </w:r>
    </w:p>
  </w:footnote>
  <w:footnote w:id="32">
    <w:p w:rsidR="0024494C" w:rsidRDefault="005B0854" w:rsidP="0024494C">
      <w:pPr>
        <w:pStyle w:val="a4"/>
        <w:rPr>
          <w:color w:val="141413"/>
        </w:rPr>
      </w:pPr>
      <w:r>
        <w:rPr>
          <w:rStyle w:val="a6"/>
        </w:rPr>
        <w:footnoteRef/>
      </w:r>
      <w:r>
        <w:t xml:space="preserve"> </w:t>
      </w:r>
      <w:r w:rsidRPr="00A824BC">
        <w:rPr>
          <w:i/>
          <w:iCs/>
          <w:color w:val="141413"/>
        </w:rPr>
        <w:t>Никола</w:t>
      </w:r>
      <w:r>
        <w:rPr>
          <w:i/>
          <w:iCs/>
          <w:color w:val="141413"/>
        </w:rPr>
        <w:t xml:space="preserve">й </w:t>
      </w:r>
      <w:proofErr w:type="spellStart"/>
      <w:r w:rsidRPr="00A824BC">
        <w:rPr>
          <w:i/>
          <w:iCs/>
          <w:color w:val="141413"/>
        </w:rPr>
        <w:t>Кавасила</w:t>
      </w:r>
      <w:proofErr w:type="spellEnd"/>
      <w:r w:rsidRPr="00A824BC">
        <w:rPr>
          <w:i/>
          <w:iCs/>
          <w:color w:val="141413"/>
        </w:rPr>
        <w:t>,</w:t>
      </w:r>
      <w:r>
        <w:rPr>
          <w:i/>
          <w:iCs/>
          <w:color w:val="141413"/>
        </w:rPr>
        <w:t xml:space="preserve"> </w:t>
      </w:r>
      <w:r w:rsidRPr="00A824BC">
        <w:rPr>
          <w:i/>
          <w:iCs/>
          <w:color w:val="141413"/>
        </w:rPr>
        <w:t>прав.</w:t>
      </w:r>
      <w:r>
        <w:rPr>
          <w:i/>
          <w:iCs/>
          <w:color w:val="141413"/>
        </w:rPr>
        <w:t xml:space="preserve"> </w:t>
      </w:r>
      <w:r w:rsidRPr="00A824BC">
        <w:rPr>
          <w:color w:val="141413"/>
        </w:rPr>
        <w:t>Семь</w:t>
      </w:r>
      <w:r>
        <w:rPr>
          <w:color w:val="141413"/>
        </w:rPr>
        <w:t xml:space="preserve"> </w:t>
      </w:r>
      <w:r w:rsidRPr="00A824BC">
        <w:rPr>
          <w:color w:val="141413"/>
        </w:rPr>
        <w:t>слово</w:t>
      </w:r>
      <w:r>
        <w:rPr>
          <w:color w:val="141413"/>
        </w:rPr>
        <w:t xml:space="preserve"> </w:t>
      </w:r>
      <w:r w:rsidRPr="00A824BC">
        <w:rPr>
          <w:color w:val="141413"/>
        </w:rPr>
        <w:t>жизни</w:t>
      </w:r>
      <w:r>
        <w:rPr>
          <w:color w:val="141413"/>
        </w:rPr>
        <w:t xml:space="preserve"> </w:t>
      </w:r>
      <w:r w:rsidRPr="00A824BC">
        <w:rPr>
          <w:color w:val="141413"/>
        </w:rPr>
        <w:t>во</w:t>
      </w:r>
      <w:r>
        <w:rPr>
          <w:color w:val="141413"/>
        </w:rPr>
        <w:t xml:space="preserve"> </w:t>
      </w:r>
      <w:r w:rsidRPr="00A824BC">
        <w:rPr>
          <w:color w:val="141413"/>
        </w:rPr>
        <w:t xml:space="preserve">Христе. Слово третье // Христос. Церковь. Богородица. </w:t>
      </w:r>
    </w:p>
    <w:p w:rsidR="005B0854" w:rsidRDefault="0024494C" w:rsidP="0024494C">
      <w:pPr>
        <w:pStyle w:val="a4"/>
      </w:pPr>
      <w:r>
        <w:rPr>
          <w:color w:val="141413"/>
        </w:rPr>
        <w:t xml:space="preserve">    </w:t>
      </w:r>
      <w:r w:rsidR="005B0854" w:rsidRPr="00A824BC">
        <w:rPr>
          <w:color w:val="141413"/>
        </w:rPr>
        <w:t xml:space="preserve">Богословские труды св. Николая </w:t>
      </w:r>
      <w:proofErr w:type="spellStart"/>
      <w:r w:rsidR="005B0854" w:rsidRPr="00A824BC">
        <w:rPr>
          <w:color w:val="141413"/>
        </w:rPr>
        <w:t>Кавасилы</w:t>
      </w:r>
      <w:proofErr w:type="spellEnd"/>
      <w:r w:rsidR="005B0854" w:rsidRPr="00A824BC">
        <w:rPr>
          <w:color w:val="141413"/>
        </w:rPr>
        <w:t>. М., 2002. С. 47.</w:t>
      </w:r>
    </w:p>
  </w:footnote>
  <w:footnote w:id="33">
    <w:p w:rsidR="005B0854" w:rsidRPr="00E6706B" w:rsidRDefault="005B0854" w:rsidP="00E670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141413"/>
          <w:sz w:val="20"/>
          <w:szCs w:val="20"/>
        </w:rPr>
      </w:pPr>
      <w:r w:rsidRPr="00E6706B">
        <w:rPr>
          <w:rStyle w:val="a6"/>
          <w:sz w:val="20"/>
          <w:szCs w:val="20"/>
        </w:rPr>
        <w:footnoteRef/>
      </w:r>
      <w:r>
        <w:t xml:space="preserve"> </w:t>
      </w:r>
      <w:r w:rsidRPr="00A824BC">
        <w:rPr>
          <w:i/>
          <w:iCs/>
          <w:color w:val="141413"/>
          <w:sz w:val="20"/>
          <w:szCs w:val="20"/>
        </w:rPr>
        <w:t>Игнати</w:t>
      </w:r>
      <w:r>
        <w:rPr>
          <w:i/>
          <w:iCs/>
          <w:color w:val="141413"/>
          <w:sz w:val="20"/>
          <w:szCs w:val="20"/>
        </w:rPr>
        <w:t>й</w:t>
      </w:r>
      <w:r w:rsidRPr="00A824BC">
        <w:rPr>
          <w:i/>
          <w:iCs/>
          <w:color w:val="141413"/>
          <w:sz w:val="20"/>
          <w:szCs w:val="20"/>
        </w:rPr>
        <w:t xml:space="preserve"> Брянчанинов, </w:t>
      </w:r>
      <w:proofErr w:type="spellStart"/>
      <w:r w:rsidRPr="00A824BC">
        <w:rPr>
          <w:i/>
          <w:iCs/>
          <w:color w:val="141413"/>
          <w:sz w:val="20"/>
          <w:szCs w:val="20"/>
        </w:rPr>
        <w:t>свт</w:t>
      </w:r>
      <w:proofErr w:type="spellEnd"/>
      <w:r w:rsidRPr="00A824BC">
        <w:rPr>
          <w:i/>
          <w:iCs/>
          <w:color w:val="141413"/>
          <w:sz w:val="20"/>
          <w:szCs w:val="20"/>
        </w:rPr>
        <w:t xml:space="preserve">. </w:t>
      </w:r>
      <w:r w:rsidRPr="00A824BC">
        <w:rPr>
          <w:color w:val="141413"/>
          <w:sz w:val="20"/>
          <w:szCs w:val="20"/>
        </w:rPr>
        <w:t xml:space="preserve">Аскетические опыты. Т. </w:t>
      </w:r>
      <w:smartTag w:uri="urn:schemas-microsoft-com:office:smarttags" w:element="metricconverter">
        <w:smartTagPr>
          <w:attr w:name="ProductID" w:val="2. М"/>
        </w:smartTagPr>
        <w:r w:rsidRPr="00A824BC">
          <w:rPr>
            <w:color w:val="141413"/>
            <w:sz w:val="20"/>
            <w:szCs w:val="20"/>
          </w:rPr>
          <w:t>2. М</w:t>
        </w:r>
      </w:smartTag>
      <w:r w:rsidRPr="00A824BC">
        <w:rPr>
          <w:color w:val="141413"/>
          <w:sz w:val="20"/>
          <w:szCs w:val="20"/>
        </w:rPr>
        <w:t>., 1993. С. 391.</w:t>
      </w:r>
    </w:p>
  </w:footnote>
  <w:footnote w:id="34">
    <w:p w:rsidR="005B0854" w:rsidRDefault="005B0854">
      <w:pPr>
        <w:pStyle w:val="a4"/>
      </w:pPr>
      <w:r>
        <w:rPr>
          <w:rStyle w:val="a6"/>
        </w:rPr>
        <w:footnoteRef/>
      </w:r>
      <w:r>
        <w:t xml:space="preserve"> </w:t>
      </w:r>
      <w:r w:rsidRPr="00A824BC">
        <w:rPr>
          <w:i/>
          <w:iCs/>
          <w:color w:val="141413"/>
        </w:rPr>
        <w:t>Игнати</w:t>
      </w:r>
      <w:r>
        <w:rPr>
          <w:i/>
          <w:iCs/>
          <w:color w:val="141413"/>
        </w:rPr>
        <w:t>й</w:t>
      </w:r>
      <w:r w:rsidRPr="00A824BC">
        <w:rPr>
          <w:i/>
          <w:iCs/>
          <w:color w:val="141413"/>
        </w:rPr>
        <w:t xml:space="preserve"> Брянчанинов, </w:t>
      </w:r>
      <w:proofErr w:type="spellStart"/>
      <w:r w:rsidRPr="00A824BC">
        <w:rPr>
          <w:i/>
          <w:iCs/>
          <w:color w:val="141413"/>
        </w:rPr>
        <w:t>свт</w:t>
      </w:r>
      <w:proofErr w:type="spellEnd"/>
      <w:r w:rsidRPr="00A824BC">
        <w:rPr>
          <w:i/>
          <w:iCs/>
          <w:color w:val="141413"/>
        </w:rPr>
        <w:t xml:space="preserve">. </w:t>
      </w:r>
      <w:r w:rsidRPr="00A824BC">
        <w:rPr>
          <w:color w:val="141413"/>
        </w:rPr>
        <w:t xml:space="preserve">Аскетические опыты. Т. </w:t>
      </w:r>
      <w:smartTag w:uri="urn:schemas-microsoft-com:office:smarttags" w:element="metricconverter">
        <w:smartTagPr>
          <w:attr w:name="ProductID" w:val="2. М"/>
        </w:smartTagPr>
        <w:r w:rsidRPr="00A824BC">
          <w:rPr>
            <w:color w:val="141413"/>
          </w:rPr>
          <w:t>2. М</w:t>
        </w:r>
      </w:smartTag>
      <w:r w:rsidRPr="00A824BC">
        <w:rPr>
          <w:color w:val="141413"/>
        </w:rPr>
        <w:t>., 1993. С. 393.</w:t>
      </w:r>
    </w:p>
  </w:footnote>
  <w:footnote w:id="35">
    <w:p w:rsidR="005B0854" w:rsidRPr="00E6706B" w:rsidRDefault="005B0854" w:rsidP="00E670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141413"/>
          <w:sz w:val="20"/>
          <w:szCs w:val="20"/>
        </w:rPr>
      </w:pPr>
      <w:r w:rsidRPr="00E6706B">
        <w:rPr>
          <w:rStyle w:val="a6"/>
          <w:sz w:val="20"/>
          <w:szCs w:val="20"/>
        </w:rPr>
        <w:footnoteRef/>
      </w:r>
      <w:r>
        <w:t xml:space="preserve"> </w:t>
      </w:r>
      <w:r w:rsidRPr="00A824BC">
        <w:rPr>
          <w:i/>
          <w:iCs/>
          <w:color w:val="141413"/>
          <w:sz w:val="20"/>
          <w:szCs w:val="20"/>
        </w:rPr>
        <w:t>Диониси</w:t>
      </w:r>
      <w:r>
        <w:rPr>
          <w:i/>
          <w:iCs/>
          <w:color w:val="141413"/>
          <w:sz w:val="20"/>
          <w:szCs w:val="20"/>
        </w:rPr>
        <w:t>й</w:t>
      </w:r>
      <w:r w:rsidRPr="00A824BC">
        <w:rPr>
          <w:i/>
          <w:iCs/>
          <w:color w:val="141413"/>
          <w:sz w:val="20"/>
          <w:szCs w:val="20"/>
        </w:rPr>
        <w:t xml:space="preserve"> </w:t>
      </w:r>
      <w:proofErr w:type="spellStart"/>
      <w:r w:rsidRPr="00A824BC">
        <w:rPr>
          <w:i/>
          <w:iCs/>
          <w:color w:val="141413"/>
          <w:sz w:val="20"/>
          <w:szCs w:val="20"/>
        </w:rPr>
        <w:t>Ареопагит</w:t>
      </w:r>
      <w:proofErr w:type="spellEnd"/>
      <w:r w:rsidRPr="00A824BC">
        <w:rPr>
          <w:i/>
          <w:iCs/>
          <w:color w:val="141413"/>
          <w:sz w:val="20"/>
          <w:szCs w:val="20"/>
        </w:rPr>
        <w:t xml:space="preserve">, св. </w:t>
      </w:r>
      <w:r w:rsidRPr="00A824BC">
        <w:rPr>
          <w:color w:val="141413"/>
          <w:sz w:val="20"/>
          <w:szCs w:val="20"/>
        </w:rPr>
        <w:t>О церковно</w:t>
      </w:r>
      <w:r>
        <w:rPr>
          <w:color w:val="141413"/>
          <w:sz w:val="20"/>
          <w:szCs w:val="20"/>
        </w:rPr>
        <w:t>й</w:t>
      </w:r>
      <w:r w:rsidRPr="00A824BC">
        <w:rPr>
          <w:color w:val="141413"/>
          <w:sz w:val="20"/>
          <w:szCs w:val="20"/>
        </w:rPr>
        <w:t xml:space="preserve"> иерархии. Глава 7. III, 11.</w:t>
      </w:r>
    </w:p>
  </w:footnote>
  <w:footnote w:id="36">
    <w:p w:rsidR="005B0854" w:rsidRPr="00A824BC" w:rsidRDefault="005B0854" w:rsidP="00E670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141413"/>
          <w:sz w:val="20"/>
          <w:szCs w:val="20"/>
        </w:rPr>
      </w:pPr>
      <w:r w:rsidRPr="00E6706B">
        <w:rPr>
          <w:rStyle w:val="a6"/>
          <w:sz w:val="20"/>
          <w:szCs w:val="20"/>
        </w:rPr>
        <w:footnoteRef/>
      </w:r>
      <w:r w:rsidRPr="00E6706B">
        <w:rPr>
          <w:sz w:val="20"/>
          <w:szCs w:val="20"/>
        </w:rPr>
        <w:t xml:space="preserve"> </w:t>
      </w:r>
      <w:r w:rsidRPr="00A824BC">
        <w:rPr>
          <w:i/>
          <w:iCs/>
          <w:color w:val="141413"/>
          <w:sz w:val="20"/>
          <w:szCs w:val="20"/>
        </w:rPr>
        <w:t>Григори</w:t>
      </w:r>
      <w:r>
        <w:rPr>
          <w:i/>
          <w:iCs/>
          <w:color w:val="141413"/>
          <w:sz w:val="20"/>
          <w:szCs w:val="20"/>
        </w:rPr>
        <w:t>й</w:t>
      </w:r>
      <w:r w:rsidRPr="00A824BC">
        <w:rPr>
          <w:i/>
          <w:iCs/>
          <w:color w:val="141413"/>
          <w:sz w:val="20"/>
          <w:szCs w:val="20"/>
        </w:rPr>
        <w:t xml:space="preserve"> </w:t>
      </w:r>
      <w:proofErr w:type="spellStart"/>
      <w:r w:rsidRPr="00A824BC">
        <w:rPr>
          <w:i/>
          <w:iCs/>
          <w:color w:val="141413"/>
          <w:sz w:val="20"/>
          <w:szCs w:val="20"/>
        </w:rPr>
        <w:t>Нисски</w:t>
      </w:r>
      <w:r>
        <w:rPr>
          <w:i/>
          <w:iCs/>
          <w:color w:val="141413"/>
          <w:sz w:val="20"/>
          <w:szCs w:val="20"/>
        </w:rPr>
        <w:t>й</w:t>
      </w:r>
      <w:proofErr w:type="spellEnd"/>
      <w:r w:rsidRPr="00A824BC">
        <w:rPr>
          <w:i/>
          <w:iCs/>
          <w:color w:val="141413"/>
          <w:sz w:val="20"/>
          <w:szCs w:val="20"/>
        </w:rPr>
        <w:t xml:space="preserve">, </w:t>
      </w:r>
      <w:proofErr w:type="spellStart"/>
      <w:r w:rsidRPr="00A824BC">
        <w:rPr>
          <w:i/>
          <w:iCs/>
          <w:color w:val="141413"/>
          <w:sz w:val="20"/>
          <w:szCs w:val="20"/>
        </w:rPr>
        <w:t>свт</w:t>
      </w:r>
      <w:proofErr w:type="spellEnd"/>
      <w:r w:rsidRPr="00A824BC">
        <w:rPr>
          <w:i/>
          <w:iCs/>
          <w:color w:val="141413"/>
          <w:sz w:val="20"/>
          <w:szCs w:val="20"/>
        </w:rPr>
        <w:t xml:space="preserve">. </w:t>
      </w:r>
      <w:r w:rsidRPr="00A824BC">
        <w:rPr>
          <w:color w:val="141413"/>
          <w:sz w:val="20"/>
          <w:szCs w:val="20"/>
        </w:rPr>
        <w:t xml:space="preserve">Творения. Ч. </w:t>
      </w:r>
      <w:smartTag w:uri="urn:schemas-microsoft-com:office:smarttags" w:element="metricconverter">
        <w:smartTagPr>
          <w:attr w:name="ProductID" w:val="4. М"/>
        </w:smartTagPr>
        <w:r w:rsidRPr="00A824BC">
          <w:rPr>
            <w:color w:val="141413"/>
            <w:sz w:val="20"/>
            <w:szCs w:val="20"/>
          </w:rPr>
          <w:t>4. М</w:t>
        </w:r>
      </w:smartTag>
      <w:r w:rsidRPr="00A824BC">
        <w:rPr>
          <w:color w:val="141413"/>
          <w:sz w:val="20"/>
          <w:szCs w:val="20"/>
        </w:rPr>
        <w:t>., 1862. С. 345.</w:t>
      </w:r>
    </w:p>
    <w:p w:rsidR="005B0854" w:rsidRDefault="005B0854">
      <w:pPr>
        <w:pStyle w:val="a4"/>
      </w:pPr>
    </w:p>
  </w:footnote>
  <w:footnote w:id="37">
    <w:p w:rsidR="005B0854" w:rsidRDefault="005B0854">
      <w:pPr>
        <w:pStyle w:val="a4"/>
        <w:rPr>
          <w:color w:val="141413"/>
        </w:rPr>
      </w:pPr>
      <w:r>
        <w:rPr>
          <w:rStyle w:val="a6"/>
        </w:rPr>
        <w:footnoteRef/>
      </w:r>
      <w:r>
        <w:t xml:space="preserve"> </w:t>
      </w:r>
      <w:r w:rsidRPr="00A824BC">
        <w:rPr>
          <w:color w:val="141413"/>
        </w:rPr>
        <w:t xml:space="preserve">Творения иже во святых отца нашего Феофана Затворника. Собрание писем. </w:t>
      </w:r>
      <w:proofErr w:type="spellStart"/>
      <w:r w:rsidRPr="00A824BC">
        <w:rPr>
          <w:color w:val="141413"/>
        </w:rPr>
        <w:t>Вып</w:t>
      </w:r>
      <w:proofErr w:type="spellEnd"/>
      <w:r w:rsidRPr="00A824BC">
        <w:rPr>
          <w:color w:val="141413"/>
        </w:rPr>
        <w:t xml:space="preserve">. I и II. Письмо 139. </w:t>
      </w:r>
      <w:r>
        <w:rPr>
          <w:color w:val="141413"/>
        </w:rPr>
        <w:t xml:space="preserve">   </w:t>
      </w:r>
    </w:p>
    <w:p w:rsidR="005B0854" w:rsidRDefault="005B0854">
      <w:pPr>
        <w:pStyle w:val="a4"/>
      </w:pPr>
      <w:r>
        <w:rPr>
          <w:color w:val="141413"/>
        </w:rPr>
        <w:t xml:space="preserve">    </w:t>
      </w:r>
      <w:r w:rsidRPr="00A824BC">
        <w:rPr>
          <w:color w:val="141413"/>
        </w:rPr>
        <w:t>Свято</w:t>
      </w:r>
      <w:r w:rsidR="00035A8D">
        <w:rPr>
          <w:color w:val="141413"/>
        </w:rPr>
        <w:t>-</w:t>
      </w:r>
      <w:r w:rsidRPr="00A824BC">
        <w:rPr>
          <w:color w:val="141413"/>
        </w:rPr>
        <w:t>Успенски</w:t>
      </w:r>
      <w:r>
        <w:rPr>
          <w:color w:val="141413"/>
        </w:rPr>
        <w:t>й</w:t>
      </w:r>
      <w:r w:rsidRPr="00A824BC">
        <w:rPr>
          <w:color w:val="141413"/>
        </w:rPr>
        <w:t xml:space="preserve"> Псково</w:t>
      </w:r>
      <w:r w:rsidRPr="00A824BC">
        <w:rPr>
          <w:rFonts w:ascii="Cambria Math" w:eastAsia="MS Mincho" w:hAnsi="Cambria Math" w:cs="Cambria Math"/>
          <w:color w:val="141413"/>
        </w:rPr>
        <w:t>‐</w:t>
      </w:r>
      <w:r w:rsidRPr="00A824BC">
        <w:rPr>
          <w:color w:val="141413"/>
        </w:rPr>
        <w:t>Печерски</w:t>
      </w:r>
      <w:r>
        <w:rPr>
          <w:color w:val="141413"/>
        </w:rPr>
        <w:t>й</w:t>
      </w:r>
      <w:r w:rsidRPr="00A824BC">
        <w:rPr>
          <w:color w:val="141413"/>
        </w:rPr>
        <w:t xml:space="preserve"> монастырь: Паломник, 1994. С. 155.</w:t>
      </w:r>
    </w:p>
  </w:footnote>
  <w:footnote w:id="38">
    <w:p w:rsidR="005B0854" w:rsidRDefault="005B0854">
      <w:pPr>
        <w:pStyle w:val="a4"/>
        <w:rPr>
          <w:color w:val="141413"/>
        </w:rPr>
      </w:pPr>
      <w:r>
        <w:rPr>
          <w:rStyle w:val="a6"/>
        </w:rPr>
        <w:footnoteRef/>
      </w:r>
      <w:r>
        <w:t xml:space="preserve"> </w:t>
      </w:r>
      <w:r w:rsidRPr="00A824BC">
        <w:rPr>
          <w:color w:val="141413"/>
        </w:rPr>
        <w:t xml:space="preserve">Письма в </w:t>
      </w:r>
      <w:proofErr w:type="spellStart"/>
      <w:r w:rsidRPr="00A824BC">
        <w:rPr>
          <w:color w:val="141413"/>
        </w:rPr>
        <w:t>Бозе</w:t>
      </w:r>
      <w:proofErr w:type="spellEnd"/>
      <w:r w:rsidRPr="00A824BC">
        <w:rPr>
          <w:color w:val="141413"/>
        </w:rPr>
        <w:t xml:space="preserve"> почившего афонского старца иеромонаха Арсения к разным лицам. Письмо </w:t>
      </w:r>
      <w:proofErr w:type="spellStart"/>
      <w:r w:rsidRPr="00A824BC">
        <w:rPr>
          <w:color w:val="141413"/>
        </w:rPr>
        <w:t>No</w:t>
      </w:r>
      <w:proofErr w:type="spellEnd"/>
      <w:r w:rsidRPr="00A824BC">
        <w:rPr>
          <w:color w:val="141413"/>
        </w:rPr>
        <w:t xml:space="preserve"> 42. </w:t>
      </w:r>
      <w:proofErr w:type="spellStart"/>
      <w:r w:rsidRPr="00A824BC">
        <w:rPr>
          <w:color w:val="141413"/>
        </w:rPr>
        <w:t>Вып</w:t>
      </w:r>
      <w:proofErr w:type="spellEnd"/>
      <w:r w:rsidRPr="00A824BC">
        <w:rPr>
          <w:color w:val="141413"/>
        </w:rPr>
        <w:t xml:space="preserve">. 3. </w:t>
      </w:r>
    </w:p>
    <w:p w:rsidR="005B0854" w:rsidRDefault="005B0854">
      <w:pPr>
        <w:pStyle w:val="a4"/>
      </w:pPr>
      <w:r>
        <w:rPr>
          <w:color w:val="141413"/>
        </w:rPr>
        <w:t xml:space="preserve">    </w:t>
      </w:r>
      <w:r w:rsidRPr="00A824BC">
        <w:rPr>
          <w:color w:val="141413"/>
        </w:rPr>
        <w:t>Афонски</w:t>
      </w:r>
      <w:r>
        <w:rPr>
          <w:color w:val="141413"/>
        </w:rPr>
        <w:t>й</w:t>
      </w:r>
      <w:r w:rsidRPr="00A824BC">
        <w:rPr>
          <w:color w:val="141413"/>
        </w:rPr>
        <w:t xml:space="preserve"> русски</w:t>
      </w:r>
      <w:r>
        <w:rPr>
          <w:color w:val="141413"/>
        </w:rPr>
        <w:t>й</w:t>
      </w:r>
      <w:r w:rsidRPr="00A824BC">
        <w:rPr>
          <w:color w:val="141413"/>
        </w:rPr>
        <w:t xml:space="preserve"> </w:t>
      </w:r>
      <w:proofErr w:type="spellStart"/>
      <w:r w:rsidRPr="00A824BC">
        <w:rPr>
          <w:color w:val="141413"/>
        </w:rPr>
        <w:t>Пантелеимонов</w:t>
      </w:r>
      <w:proofErr w:type="spellEnd"/>
      <w:r w:rsidRPr="00A824BC">
        <w:rPr>
          <w:color w:val="141413"/>
        </w:rPr>
        <w:t xml:space="preserve"> монастырь. М., 1899. (Репринт: «Галактика», 1994. С. 164.)</w:t>
      </w:r>
    </w:p>
  </w:footnote>
  <w:footnote w:id="39">
    <w:p w:rsidR="005B0854" w:rsidRDefault="005B0854">
      <w:pPr>
        <w:pStyle w:val="a4"/>
      </w:pPr>
      <w:r>
        <w:rPr>
          <w:rStyle w:val="a6"/>
        </w:rPr>
        <w:footnoteRef/>
      </w:r>
      <w:r>
        <w:t xml:space="preserve"> </w:t>
      </w:r>
      <w:proofErr w:type="spellStart"/>
      <w:r w:rsidRPr="00A824BC">
        <w:rPr>
          <w:i/>
          <w:iCs/>
          <w:color w:val="141413"/>
        </w:rPr>
        <w:t>Болотов</w:t>
      </w:r>
      <w:proofErr w:type="spellEnd"/>
      <w:r>
        <w:rPr>
          <w:i/>
          <w:iCs/>
          <w:color w:val="141413"/>
        </w:rPr>
        <w:t xml:space="preserve"> </w:t>
      </w:r>
      <w:r w:rsidRPr="00A824BC">
        <w:rPr>
          <w:i/>
          <w:iCs/>
          <w:color w:val="141413"/>
        </w:rPr>
        <w:t>В.</w:t>
      </w:r>
      <w:r>
        <w:rPr>
          <w:i/>
          <w:iCs/>
          <w:color w:val="141413"/>
        </w:rPr>
        <w:t xml:space="preserve"> </w:t>
      </w:r>
      <w:r w:rsidRPr="00A824BC">
        <w:rPr>
          <w:i/>
          <w:iCs/>
          <w:color w:val="141413"/>
        </w:rPr>
        <w:t>В.</w:t>
      </w:r>
      <w:r>
        <w:rPr>
          <w:i/>
          <w:iCs/>
          <w:color w:val="141413"/>
        </w:rPr>
        <w:t xml:space="preserve"> </w:t>
      </w:r>
      <w:r w:rsidRPr="00A824BC">
        <w:rPr>
          <w:color w:val="141413"/>
        </w:rPr>
        <w:t>Лекции</w:t>
      </w:r>
      <w:r>
        <w:rPr>
          <w:color w:val="141413"/>
        </w:rPr>
        <w:t xml:space="preserve"> </w:t>
      </w:r>
      <w:r w:rsidRPr="00A824BC">
        <w:rPr>
          <w:color w:val="141413"/>
        </w:rPr>
        <w:t>по</w:t>
      </w:r>
      <w:r>
        <w:rPr>
          <w:color w:val="141413"/>
        </w:rPr>
        <w:t xml:space="preserve"> </w:t>
      </w:r>
      <w:r w:rsidRPr="00A824BC">
        <w:rPr>
          <w:color w:val="141413"/>
        </w:rPr>
        <w:t>истории</w:t>
      </w:r>
      <w:r>
        <w:rPr>
          <w:color w:val="141413"/>
        </w:rPr>
        <w:t xml:space="preserve"> </w:t>
      </w:r>
      <w:r w:rsidRPr="00A824BC">
        <w:rPr>
          <w:color w:val="141413"/>
        </w:rPr>
        <w:t>Древне</w:t>
      </w:r>
      <w:r>
        <w:rPr>
          <w:color w:val="141413"/>
        </w:rPr>
        <w:t xml:space="preserve">й </w:t>
      </w:r>
      <w:r w:rsidRPr="00A824BC">
        <w:rPr>
          <w:color w:val="141413"/>
        </w:rPr>
        <w:t>Церкви.</w:t>
      </w:r>
      <w:r>
        <w:rPr>
          <w:color w:val="141413"/>
        </w:rPr>
        <w:t xml:space="preserve"> </w:t>
      </w:r>
      <w:r w:rsidRPr="00A824BC">
        <w:rPr>
          <w:color w:val="141413"/>
        </w:rPr>
        <w:t>Т.3. М., 1994. С. 24.</w:t>
      </w:r>
    </w:p>
  </w:footnote>
  <w:footnote w:id="40">
    <w:p w:rsidR="005B0854" w:rsidRPr="00EE056B" w:rsidRDefault="005B0854" w:rsidP="00EE05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141413"/>
          <w:sz w:val="20"/>
          <w:szCs w:val="20"/>
        </w:rPr>
      </w:pPr>
      <w:r w:rsidRPr="00EE056B">
        <w:rPr>
          <w:rStyle w:val="a6"/>
          <w:sz w:val="20"/>
          <w:szCs w:val="20"/>
        </w:rPr>
        <w:footnoteRef/>
      </w:r>
      <w:r w:rsidRPr="00EE056B">
        <w:rPr>
          <w:sz w:val="20"/>
          <w:szCs w:val="20"/>
        </w:rPr>
        <w:t xml:space="preserve"> </w:t>
      </w:r>
      <w:r w:rsidRPr="00A824BC">
        <w:rPr>
          <w:color w:val="141413"/>
          <w:sz w:val="20"/>
          <w:szCs w:val="20"/>
        </w:rPr>
        <w:t>Там же. С. 96.</w:t>
      </w:r>
    </w:p>
  </w:footnote>
  <w:footnote w:id="41">
    <w:p w:rsidR="005B0854" w:rsidRDefault="005B0854">
      <w:pPr>
        <w:pStyle w:val="a4"/>
      </w:pPr>
      <w:r>
        <w:rPr>
          <w:rStyle w:val="a6"/>
        </w:rPr>
        <w:footnoteRef/>
      </w:r>
      <w:r>
        <w:t xml:space="preserve"> </w:t>
      </w:r>
      <w:r w:rsidRPr="00A824BC">
        <w:rPr>
          <w:color w:val="141413"/>
        </w:rPr>
        <w:t>Там же. Т. 1. С. 26.</w:t>
      </w:r>
    </w:p>
  </w:footnote>
  <w:footnote w:id="42">
    <w:p w:rsidR="0024494C" w:rsidRDefault="005B0854" w:rsidP="00785A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141413"/>
          <w:sz w:val="20"/>
          <w:szCs w:val="20"/>
        </w:rPr>
      </w:pPr>
      <w:r w:rsidRPr="00785AF8">
        <w:rPr>
          <w:rStyle w:val="a6"/>
          <w:sz w:val="20"/>
          <w:szCs w:val="20"/>
        </w:rPr>
        <w:footnoteRef/>
      </w:r>
      <w:r>
        <w:t xml:space="preserve"> </w:t>
      </w:r>
      <w:proofErr w:type="spellStart"/>
      <w:r w:rsidRPr="00A824BC">
        <w:rPr>
          <w:i/>
          <w:iCs/>
          <w:color w:val="141413"/>
          <w:sz w:val="20"/>
          <w:szCs w:val="20"/>
        </w:rPr>
        <w:t>Поснов</w:t>
      </w:r>
      <w:proofErr w:type="spellEnd"/>
      <w:r w:rsidRPr="00A824BC">
        <w:rPr>
          <w:i/>
          <w:iCs/>
          <w:color w:val="141413"/>
          <w:sz w:val="20"/>
          <w:szCs w:val="20"/>
        </w:rPr>
        <w:t xml:space="preserve"> М.</w:t>
      </w:r>
      <w:r w:rsidR="00035A8D">
        <w:rPr>
          <w:i/>
          <w:iCs/>
          <w:color w:val="141413"/>
          <w:sz w:val="20"/>
          <w:szCs w:val="20"/>
        </w:rPr>
        <w:t xml:space="preserve"> </w:t>
      </w:r>
      <w:r w:rsidRPr="00A824BC">
        <w:rPr>
          <w:i/>
          <w:iCs/>
          <w:color w:val="141413"/>
          <w:sz w:val="20"/>
          <w:szCs w:val="20"/>
        </w:rPr>
        <w:t>Э.</w:t>
      </w:r>
      <w:r w:rsidR="00035A8D">
        <w:rPr>
          <w:i/>
          <w:iCs/>
          <w:color w:val="141413"/>
          <w:sz w:val="20"/>
          <w:szCs w:val="20"/>
        </w:rPr>
        <w:t xml:space="preserve"> </w:t>
      </w:r>
      <w:r w:rsidRPr="00A824BC">
        <w:rPr>
          <w:color w:val="141413"/>
          <w:sz w:val="20"/>
          <w:szCs w:val="20"/>
        </w:rPr>
        <w:t>История Христианско</w:t>
      </w:r>
      <w:r>
        <w:rPr>
          <w:color w:val="141413"/>
          <w:sz w:val="20"/>
          <w:szCs w:val="20"/>
        </w:rPr>
        <w:t>й</w:t>
      </w:r>
      <w:r w:rsidRPr="00A824BC">
        <w:rPr>
          <w:color w:val="141413"/>
          <w:sz w:val="20"/>
          <w:szCs w:val="20"/>
        </w:rPr>
        <w:t xml:space="preserve"> Церкви (до разделения Церкве</w:t>
      </w:r>
      <w:r>
        <w:rPr>
          <w:color w:val="141413"/>
          <w:sz w:val="20"/>
          <w:szCs w:val="20"/>
        </w:rPr>
        <w:t>й</w:t>
      </w:r>
      <w:r w:rsidRPr="00A824BC">
        <w:rPr>
          <w:color w:val="141413"/>
          <w:sz w:val="20"/>
          <w:szCs w:val="20"/>
        </w:rPr>
        <w:t xml:space="preserve"> — </w:t>
      </w:r>
      <w:smartTag w:uri="urn:schemas-microsoft-com:office:smarttags" w:element="metricconverter">
        <w:smartTagPr>
          <w:attr w:name="ProductID" w:val="1054 г"/>
        </w:smartTagPr>
        <w:r w:rsidRPr="00A824BC">
          <w:rPr>
            <w:color w:val="141413"/>
            <w:sz w:val="20"/>
            <w:szCs w:val="20"/>
          </w:rPr>
          <w:t>1054 г</w:t>
        </w:r>
      </w:smartTag>
      <w:r w:rsidRPr="00A824BC">
        <w:rPr>
          <w:color w:val="141413"/>
          <w:sz w:val="20"/>
          <w:szCs w:val="20"/>
        </w:rPr>
        <w:t xml:space="preserve">.). Ч. 2. Гл. 5. Таинство </w:t>
      </w:r>
    </w:p>
    <w:p w:rsidR="005B0854" w:rsidRPr="00785AF8" w:rsidRDefault="0024494C" w:rsidP="00785A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141413"/>
          <w:sz w:val="20"/>
          <w:szCs w:val="20"/>
        </w:rPr>
      </w:pPr>
      <w:r>
        <w:rPr>
          <w:color w:val="141413"/>
          <w:sz w:val="20"/>
          <w:szCs w:val="20"/>
        </w:rPr>
        <w:t xml:space="preserve">     </w:t>
      </w:r>
      <w:r w:rsidR="005B0854" w:rsidRPr="00A824BC">
        <w:rPr>
          <w:color w:val="141413"/>
          <w:sz w:val="20"/>
          <w:szCs w:val="20"/>
        </w:rPr>
        <w:t>Крещения. Брюссель: «Жизнь с Богом», 1964. (Репринт: Киев, 1991.) С. 497.</w:t>
      </w:r>
    </w:p>
  </w:footnote>
  <w:footnote w:id="43">
    <w:p w:rsidR="005B0854" w:rsidRPr="0024494C" w:rsidRDefault="005B0854" w:rsidP="002449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141413"/>
          <w:sz w:val="20"/>
          <w:szCs w:val="20"/>
        </w:rPr>
      </w:pPr>
      <w:r w:rsidRPr="00785AF8">
        <w:rPr>
          <w:rStyle w:val="a6"/>
          <w:sz w:val="20"/>
          <w:szCs w:val="20"/>
        </w:rPr>
        <w:footnoteRef/>
      </w:r>
      <w:r w:rsidRPr="00785AF8">
        <w:rPr>
          <w:sz w:val="20"/>
          <w:szCs w:val="20"/>
        </w:rPr>
        <w:t xml:space="preserve"> </w:t>
      </w:r>
      <w:proofErr w:type="spellStart"/>
      <w:r w:rsidRPr="00A824BC">
        <w:rPr>
          <w:i/>
          <w:iCs/>
          <w:color w:val="141413"/>
          <w:sz w:val="20"/>
          <w:szCs w:val="20"/>
        </w:rPr>
        <w:t>Арранц</w:t>
      </w:r>
      <w:proofErr w:type="spellEnd"/>
      <w:r w:rsidRPr="00A824BC">
        <w:rPr>
          <w:i/>
          <w:iCs/>
          <w:color w:val="141413"/>
          <w:sz w:val="20"/>
          <w:szCs w:val="20"/>
        </w:rPr>
        <w:t xml:space="preserve"> М.</w:t>
      </w:r>
      <w:r w:rsidR="00035A8D">
        <w:rPr>
          <w:i/>
          <w:iCs/>
          <w:color w:val="141413"/>
          <w:sz w:val="20"/>
          <w:szCs w:val="20"/>
        </w:rPr>
        <w:t xml:space="preserve"> </w:t>
      </w:r>
      <w:r w:rsidRPr="00A824BC">
        <w:rPr>
          <w:color w:val="141413"/>
          <w:sz w:val="20"/>
          <w:szCs w:val="20"/>
        </w:rPr>
        <w:t xml:space="preserve">Избранные сочинения по </w:t>
      </w:r>
      <w:proofErr w:type="spellStart"/>
      <w:r w:rsidRPr="00A824BC">
        <w:rPr>
          <w:color w:val="141413"/>
          <w:sz w:val="20"/>
          <w:szCs w:val="20"/>
        </w:rPr>
        <w:t>литургике</w:t>
      </w:r>
      <w:proofErr w:type="spellEnd"/>
      <w:r w:rsidRPr="00A824BC">
        <w:rPr>
          <w:color w:val="141413"/>
          <w:sz w:val="20"/>
          <w:szCs w:val="20"/>
        </w:rPr>
        <w:t>. Т. 1. Таинства Византи</w:t>
      </w:r>
      <w:r>
        <w:rPr>
          <w:color w:val="141413"/>
          <w:sz w:val="20"/>
          <w:szCs w:val="20"/>
        </w:rPr>
        <w:t>й</w:t>
      </w:r>
      <w:r w:rsidRPr="00A824BC">
        <w:rPr>
          <w:color w:val="141413"/>
          <w:sz w:val="20"/>
          <w:szCs w:val="20"/>
        </w:rPr>
        <w:t xml:space="preserve">ского </w:t>
      </w:r>
      <w:proofErr w:type="spellStart"/>
      <w:r w:rsidRPr="00A824BC">
        <w:rPr>
          <w:color w:val="141413"/>
          <w:sz w:val="20"/>
          <w:szCs w:val="20"/>
        </w:rPr>
        <w:t>Евхология</w:t>
      </w:r>
      <w:proofErr w:type="spellEnd"/>
      <w:r w:rsidRPr="00A824BC">
        <w:rPr>
          <w:color w:val="141413"/>
          <w:sz w:val="20"/>
          <w:szCs w:val="20"/>
        </w:rPr>
        <w:t>. М., 2003. С. 289.</w:t>
      </w:r>
    </w:p>
  </w:footnote>
  <w:footnote w:id="44">
    <w:p w:rsidR="005B0854" w:rsidRDefault="005B0854">
      <w:pPr>
        <w:pStyle w:val="a4"/>
      </w:pPr>
      <w:r>
        <w:rPr>
          <w:rStyle w:val="a6"/>
        </w:rPr>
        <w:footnoteRef/>
      </w:r>
      <w:r>
        <w:t xml:space="preserve"> </w:t>
      </w:r>
      <w:r w:rsidRPr="00A824BC">
        <w:rPr>
          <w:color w:val="141413"/>
        </w:rPr>
        <w:t>Политеизм, то есть многобожие.</w:t>
      </w:r>
    </w:p>
  </w:footnote>
  <w:footnote w:id="45">
    <w:p w:rsidR="005B0854" w:rsidRDefault="005B0854">
      <w:pPr>
        <w:pStyle w:val="a4"/>
        <w:rPr>
          <w:color w:val="141413"/>
        </w:rPr>
      </w:pPr>
      <w:r>
        <w:rPr>
          <w:rStyle w:val="a6"/>
        </w:rPr>
        <w:footnoteRef/>
      </w:r>
      <w:r>
        <w:t xml:space="preserve"> </w:t>
      </w:r>
      <w:r w:rsidRPr="00A824BC">
        <w:rPr>
          <w:color w:val="141413"/>
        </w:rPr>
        <w:t>Евре</w:t>
      </w:r>
      <w:r>
        <w:rPr>
          <w:color w:val="141413"/>
        </w:rPr>
        <w:t>й</w:t>
      </w:r>
      <w:r w:rsidRPr="00A824BC">
        <w:rPr>
          <w:color w:val="141413"/>
        </w:rPr>
        <w:t>ское слово «</w:t>
      </w:r>
      <w:proofErr w:type="spellStart"/>
      <w:r>
        <w:rPr>
          <w:color w:val="141413"/>
        </w:rPr>
        <w:t>й</w:t>
      </w:r>
      <w:r w:rsidRPr="00A824BC">
        <w:rPr>
          <w:color w:val="141413"/>
        </w:rPr>
        <w:t>ом</w:t>
      </w:r>
      <w:proofErr w:type="spellEnd"/>
      <w:r w:rsidRPr="00A824BC">
        <w:rPr>
          <w:color w:val="141413"/>
        </w:rPr>
        <w:t>» (переведенное на церковнославянски</w:t>
      </w:r>
      <w:r>
        <w:rPr>
          <w:color w:val="141413"/>
        </w:rPr>
        <w:t>й</w:t>
      </w:r>
      <w:r w:rsidRPr="00A824BC">
        <w:rPr>
          <w:color w:val="141413"/>
        </w:rPr>
        <w:t xml:space="preserve"> и русски</w:t>
      </w:r>
      <w:r>
        <w:rPr>
          <w:color w:val="141413"/>
        </w:rPr>
        <w:t>й</w:t>
      </w:r>
      <w:r w:rsidRPr="00A824BC">
        <w:rPr>
          <w:color w:val="141413"/>
        </w:rPr>
        <w:t xml:space="preserve"> языки как «день») означает не только</w:t>
      </w:r>
      <w:r>
        <w:rPr>
          <w:color w:val="141413"/>
        </w:rPr>
        <w:t xml:space="preserve">  </w:t>
      </w:r>
    </w:p>
    <w:p w:rsidR="005B0854" w:rsidRDefault="005B0854">
      <w:pPr>
        <w:pStyle w:val="a4"/>
      </w:pPr>
      <w:r>
        <w:rPr>
          <w:color w:val="141413"/>
        </w:rPr>
        <w:t xml:space="preserve">    </w:t>
      </w:r>
      <w:r w:rsidRPr="00A824BC">
        <w:rPr>
          <w:color w:val="141413"/>
        </w:rPr>
        <w:t>день, но и период, эпоху, неопределенны</w:t>
      </w:r>
      <w:r>
        <w:rPr>
          <w:color w:val="141413"/>
        </w:rPr>
        <w:t>й</w:t>
      </w:r>
      <w:r w:rsidRPr="00A824BC">
        <w:rPr>
          <w:color w:val="141413"/>
        </w:rPr>
        <w:t xml:space="preserve"> промежуток времени, момент.</w:t>
      </w:r>
    </w:p>
  </w:footnote>
  <w:footnote w:id="46">
    <w:p w:rsidR="004D52A4" w:rsidRDefault="005B0854" w:rsidP="004D52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141413"/>
          <w:sz w:val="20"/>
          <w:szCs w:val="20"/>
        </w:rPr>
      </w:pPr>
      <w:r w:rsidRPr="0065507F">
        <w:rPr>
          <w:rStyle w:val="a6"/>
          <w:sz w:val="20"/>
          <w:szCs w:val="20"/>
        </w:rPr>
        <w:footnoteRef/>
      </w:r>
      <w:r w:rsidRPr="0065507F">
        <w:rPr>
          <w:sz w:val="20"/>
          <w:szCs w:val="20"/>
        </w:rPr>
        <w:t xml:space="preserve"> </w:t>
      </w:r>
      <w:r w:rsidRPr="00A824BC">
        <w:rPr>
          <w:color w:val="141413"/>
          <w:sz w:val="20"/>
          <w:szCs w:val="20"/>
        </w:rPr>
        <w:t>Слово</w:t>
      </w:r>
      <w:r>
        <w:rPr>
          <w:color w:val="141413"/>
          <w:sz w:val="20"/>
          <w:szCs w:val="20"/>
        </w:rPr>
        <w:t xml:space="preserve"> </w:t>
      </w:r>
      <w:r w:rsidRPr="00A824BC">
        <w:rPr>
          <w:i/>
          <w:iCs/>
          <w:color w:val="141413"/>
          <w:sz w:val="20"/>
          <w:szCs w:val="20"/>
        </w:rPr>
        <w:t>Иисус</w:t>
      </w:r>
      <w:r>
        <w:rPr>
          <w:i/>
          <w:iCs/>
          <w:color w:val="141413"/>
          <w:sz w:val="20"/>
          <w:szCs w:val="20"/>
        </w:rPr>
        <w:t xml:space="preserve"> </w:t>
      </w:r>
      <w:r w:rsidRPr="00A824BC">
        <w:rPr>
          <w:color w:val="141413"/>
          <w:sz w:val="20"/>
          <w:szCs w:val="20"/>
        </w:rPr>
        <w:t>по</w:t>
      </w:r>
      <w:r w:rsidRPr="00A824BC">
        <w:rPr>
          <w:rFonts w:ascii="Cambria Math" w:eastAsia="MS Mincho" w:hAnsi="Cambria Math" w:cs="Cambria Math"/>
          <w:color w:val="141413"/>
          <w:sz w:val="20"/>
          <w:szCs w:val="20"/>
        </w:rPr>
        <w:t>‐</w:t>
      </w:r>
      <w:r w:rsidRPr="00A824BC">
        <w:rPr>
          <w:color w:val="141413"/>
          <w:sz w:val="20"/>
          <w:szCs w:val="20"/>
        </w:rPr>
        <w:t>евре</w:t>
      </w:r>
      <w:r>
        <w:rPr>
          <w:color w:val="141413"/>
          <w:sz w:val="20"/>
          <w:szCs w:val="20"/>
        </w:rPr>
        <w:t>й</w:t>
      </w:r>
      <w:r w:rsidRPr="00A824BC">
        <w:rPr>
          <w:color w:val="141413"/>
          <w:sz w:val="20"/>
          <w:szCs w:val="20"/>
        </w:rPr>
        <w:t>ски</w:t>
      </w:r>
      <w:r>
        <w:rPr>
          <w:color w:val="141413"/>
          <w:sz w:val="20"/>
          <w:szCs w:val="20"/>
        </w:rPr>
        <w:t xml:space="preserve"> </w:t>
      </w:r>
      <w:r w:rsidRPr="00A824BC">
        <w:rPr>
          <w:color w:val="141413"/>
          <w:sz w:val="20"/>
          <w:szCs w:val="20"/>
        </w:rPr>
        <w:t>означает</w:t>
      </w:r>
      <w:r>
        <w:rPr>
          <w:color w:val="141413"/>
          <w:sz w:val="20"/>
          <w:szCs w:val="20"/>
        </w:rPr>
        <w:t xml:space="preserve"> </w:t>
      </w:r>
      <w:r w:rsidRPr="00A824BC">
        <w:rPr>
          <w:color w:val="141413"/>
          <w:sz w:val="20"/>
          <w:szCs w:val="20"/>
        </w:rPr>
        <w:t>«Спаситель».</w:t>
      </w:r>
      <w:r>
        <w:rPr>
          <w:color w:val="141413"/>
          <w:sz w:val="20"/>
          <w:szCs w:val="20"/>
        </w:rPr>
        <w:t xml:space="preserve"> </w:t>
      </w:r>
      <w:r w:rsidRPr="00A824BC">
        <w:rPr>
          <w:color w:val="141413"/>
          <w:sz w:val="20"/>
          <w:szCs w:val="20"/>
        </w:rPr>
        <w:t xml:space="preserve">Слово </w:t>
      </w:r>
      <w:r w:rsidRPr="00A824BC">
        <w:rPr>
          <w:i/>
          <w:iCs/>
          <w:color w:val="141413"/>
          <w:sz w:val="20"/>
          <w:szCs w:val="20"/>
        </w:rPr>
        <w:t xml:space="preserve">Христос </w:t>
      </w:r>
      <w:r w:rsidRPr="00A824BC">
        <w:rPr>
          <w:color w:val="141413"/>
          <w:sz w:val="20"/>
          <w:szCs w:val="20"/>
        </w:rPr>
        <w:t xml:space="preserve">— греческое, означает то же, что и </w:t>
      </w:r>
      <w:r w:rsidRPr="004D52A4">
        <w:rPr>
          <w:color w:val="141413"/>
          <w:sz w:val="20"/>
          <w:szCs w:val="20"/>
        </w:rPr>
        <w:t xml:space="preserve">еврейское </w:t>
      </w:r>
    </w:p>
    <w:p w:rsidR="004D52A4" w:rsidRDefault="004D52A4" w:rsidP="004D52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141413"/>
          <w:sz w:val="20"/>
          <w:szCs w:val="20"/>
        </w:rPr>
      </w:pPr>
      <w:r>
        <w:rPr>
          <w:color w:val="141413"/>
          <w:sz w:val="20"/>
          <w:szCs w:val="20"/>
        </w:rPr>
        <w:t xml:space="preserve">     </w:t>
      </w:r>
      <w:r w:rsidR="005B0854" w:rsidRPr="004D52A4">
        <w:rPr>
          <w:i/>
          <w:iCs/>
          <w:color w:val="141413"/>
          <w:sz w:val="20"/>
          <w:szCs w:val="20"/>
        </w:rPr>
        <w:t>Мессия (</w:t>
      </w:r>
      <w:proofErr w:type="spellStart"/>
      <w:r w:rsidR="005B0854" w:rsidRPr="004D52A4">
        <w:rPr>
          <w:i/>
          <w:iCs/>
          <w:color w:val="141413"/>
          <w:sz w:val="20"/>
          <w:szCs w:val="20"/>
        </w:rPr>
        <w:t>Машиах</w:t>
      </w:r>
      <w:proofErr w:type="spellEnd"/>
      <w:r w:rsidR="005B0854" w:rsidRPr="004D52A4">
        <w:rPr>
          <w:i/>
          <w:iCs/>
          <w:color w:val="141413"/>
          <w:sz w:val="20"/>
          <w:szCs w:val="20"/>
        </w:rPr>
        <w:t xml:space="preserve">) </w:t>
      </w:r>
      <w:r w:rsidR="005B0854" w:rsidRPr="004D52A4">
        <w:rPr>
          <w:color w:val="141413"/>
          <w:sz w:val="20"/>
          <w:szCs w:val="20"/>
        </w:rPr>
        <w:t xml:space="preserve">— Помазанник. Так называли у евреев царей и пророков. В отношении Иисуса Христа речь </w:t>
      </w:r>
      <w:r>
        <w:rPr>
          <w:color w:val="141413"/>
          <w:sz w:val="20"/>
          <w:szCs w:val="20"/>
        </w:rPr>
        <w:t xml:space="preserve"> </w:t>
      </w:r>
    </w:p>
    <w:p w:rsidR="005B0854" w:rsidRPr="004D52A4" w:rsidRDefault="004D52A4" w:rsidP="004D52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141413"/>
          <w:sz w:val="20"/>
          <w:szCs w:val="20"/>
        </w:rPr>
      </w:pPr>
      <w:r>
        <w:rPr>
          <w:color w:val="141413"/>
          <w:sz w:val="20"/>
          <w:szCs w:val="20"/>
        </w:rPr>
        <w:t xml:space="preserve">     </w:t>
      </w:r>
      <w:r w:rsidR="005B0854" w:rsidRPr="004D52A4">
        <w:rPr>
          <w:color w:val="141413"/>
          <w:sz w:val="20"/>
          <w:szCs w:val="20"/>
        </w:rPr>
        <w:t>идет об особом Его помазании Духом Святым.</w:t>
      </w:r>
    </w:p>
  </w:footnote>
  <w:footnote w:id="47">
    <w:p w:rsidR="005B0854" w:rsidRPr="005B7948" w:rsidRDefault="005B0854" w:rsidP="005B79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141413"/>
          <w:sz w:val="20"/>
          <w:szCs w:val="20"/>
        </w:rPr>
      </w:pPr>
      <w:r w:rsidRPr="005B7948">
        <w:rPr>
          <w:rStyle w:val="a6"/>
          <w:sz w:val="20"/>
          <w:szCs w:val="20"/>
        </w:rPr>
        <w:footnoteRef/>
      </w:r>
      <w:r>
        <w:t xml:space="preserve"> </w:t>
      </w:r>
      <w:r w:rsidRPr="00A824BC">
        <w:rPr>
          <w:color w:val="141413"/>
          <w:sz w:val="20"/>
          <w:szCs w:val="20"/>
        </w:rPr>
        <w:t>Например, по одному из сказани</w:t>
      </w:r>
      <w:r>
        <w:rPr>
          <w:color w:val="141413"/>
          <w:sz w:val="20"/>
          <w:szCs w:val="20"/>
        </w:rPr>
        <w:t>й</w:t>
      </w:r>
      <w:r w:rsidRPr="00A824BC">
        <w:rPr>
          <w:color w:val="141413"/>
          <w:sz w:val="20"/>
          <w:szCs w:val="20"/>
        </w:rPr>
        <w:t>, индуистски</w:t>
      </w:r>
      <w:r>
        <w:rPr>
          <w:color w:val="141413"/>
          <w:sz w:val="20"/>
          <w:szCs w:val="20"/>
        </w:rPr>
        <w:t>й</w:t>
      </w:r>
      <w:r w:rsidRPr="00A824BC">
        <w:rPr>
          <w:color w:val="141413"/>
          <w:sz w:val="20"/>
          <w:szCs w:val="20"/>
        </w:rPr>
        <w:t xml:space="preserve"> бог Кришна имел 180 тысяч сынове</w:t>
      </w:r>
      <w:r>
        <w:rPr>
          <w:color w:val="141413"/>
          <w:sz w:val="20"/>
          <w:szCs w:val="20"/>
        </w:rPr>
        <w:t>й</w:t>
      </w:r>
      <w:r w:rsidRPr="00A824BC">
        <w:rPr>
          <w:color w:val="141413"/>
          <w:sz w:val="20"/>
          <w:szCs w:val="20"/>
        </w:rPr>
        <w:t>.</w:t>
      </w:r>
    </w:p>
  </w:footnote>
  <w:footnote w:id="48">
    <w:p w:rsidR="005B0854" w:rsidRDefault="005B0854">
      <w:pPr>
        <w:pStyle w:val="a4"/>
      </w:pPr>
      <w:r>
        <w:rPr>
          <w:rStyle w:val="a6"/>
        </w:rPr>
        <w:footnoteRef/>
      </w:r>
      <w:r>
        <w:t xml:space="preserve"> </w:t>
      </w:r>
      <w:r w:rsidRPr="00A824BC">
        <w:rPr>
          <w:i/>
          <w:iCs/>
          <w:color w:val="141413"/>
        </w:rPr>
        <w:t>Игнати</w:t>
      </w:r>
      <w:r>
        <w:rPr>
          <w:i/>
          <w:iCs/>
          <w:color w:val="141413"/>
        </w:rPr>
        <w:t>й</w:t>
      </w:r>
      <w:r w:rsidRPr="00A824BC">
        <w:rPr>
          <w:i/>
          <w:iCs/>
          <w:color w:val="141413"/>
        </w:rPr>
        <w:t xml:space="preserve"> Брянчанинов, </w:t>
      </w:r>
      <w:proofErr w:type="spellStart"/>
      <w:r w:rsidRPr="00A824BC">
        <w:rPr>
          <w:i/>
          <w:iCs/>
          <w:color w:val="141413"/>
        </w:rPr>
        <w:t>свт</w:t>
      </w:r>
      <w:proofErr w:type="spellEnd"/>
      <w:r w:rsidRPr="00A824BC">
        <w:rPr>
          <w:color w:val="141413"/>
        </w:rPr>
        <w:t xml:space="preserve">. Об образе и подобии. Т. 2. </w:t>
      </w:r>
      <w:proofErr w:type="gramStart"/>
      <w:r w:rsidRPr="00A824BC">
        <w:rPr>
          <w:color w:val="141413"/>
        </w:rPr>
        <w:t>СПб.,</w:t>
      </w:r>
      <w:proofErr w:type="gramEnd"/>
      <w:r w:rsidRPr="00A824BC">
        <w:rPr>
          <w:color w:val="141413"/>
        </w:rPr>
        <w:t xml:space="preserve"> 1905. С. 128.</w:t>
      </w:r>
    </w:p>
  </w:footnote>
  <w:footnote w:id="49">
    <w:p w:rsidR="004D52A4" w:rsidRDefault="005B0854" w:rsidP="004D52A4">
      <w:pPr>
        <w:pStyle w:val="a4"/>
        <w:jc w:val="both"/>
        <w:rPr>
          <w:color w:val="141413"/>
        </w:rPr>
      </w:pPr>
      <w:r>
        <w:rPr>
          <w:rStyle w:val="a6"/>
        </w:rPr>
        <w:footnoteRef/>
      </w:r>
      <w:r>
        <w:t xml:space="preserve"> </w:t>
      </w:r>
      <w:r w:rsidRPr="00A824BC">
        <w:rPr>
          <w:color w:val="141413"/>
        </w:rPr>
        <w:t>Практически исчерпывающая информация об этих фактах и о пря</w:t>
      </w:r>
      <w:r w:rsidR="004D52A4">
        <w:rPr>
          <w:color w:val="141413"/>
        </w:rPr>
        <w:t xml:space="preserve">мых свидетельствах содержится в </w:t>
      </w:r>
      <w:r w:rsidRPr="00A824BC">
        <w:rPr>
          <w:color w:val="141413"/>
        </w:rPr>
        <w:t xml:space="preserve">монографии </w:t>
      </w:r>
    </w:p>
    <w:p w:rsidR="005B0854" w:rsidRDefault="004D52A4" w:rsidP="004D52A4">
      <w:pPr>
        <w:pStyle w:val="a4"/>
        <w:jc w:val="both"/>
      </w:pPr>
      <w:r>
        <w:rPr>
          <w:color w:val="141413"/>
        </w:rPr>
        <w:t xml:space="preserve">    </w:t>
      </w:r>
      <w:r w:rsidR="005B0854" w:rsidRPr="00A824BC">
        <w:rPr>
          <w:color w:val="141413"/>
        </w:rPr>
        <w:t xml:space="preserve">«Иисус Христос в документах истории». </w:t>
      </w:r>
      <w:proofErr w:type="gramStart"/>
      <w:r w:rsidR="005B0854" w:rsidRPr="00A824BC">
        <w:rPr>
          <w:color w:val="141413"/>
        </w:rPr>
        <w:t>СПб.,</w:t>
      </w:r>
      <w:proofErr w:type="gramEnd"/>
      <w:r w:rsidR="005B0854" w:rsidRPr="00A824BC">
        <w:rPr>
          <w:color w:val="141413"/>
        </w:rPr>
        <w:t xml:space="preserve"> 1999.</w:t>
      </w:r>
    </w:p>
  </w:footnote>
  <w:footnote w:id="50">
    <w:p w:rsidR="005B0854" w:rsidRPr="00AF4120" w:rsidRDefault="005B0854" w:rsidP="00AF41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141413"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proofErr w:type="spellStart"/>
      <w:r w:rsidRPr="00A824BC">
        <w:rPr>
          <w:i/>
          <w:iCs/>
          <w:color w:val="141413"/>
          <w:sz w:val="20"/>
          <w:szCs w:val="20"/>
        </w:rPr>
        <w:t>Авва</w:t>
      </w:r>
      <w:proofErr w:type="spellEnd"/>
      <w:r>
        <w:rPr>
          <w:i/>
          <w:iCs/>
          <w:color w:val="141413"/>
          <w:sz w:val="20"/>
          <w:szCs w:val="20"/>
        </w:rPr>
        <w:t xml:space="preserve"> </w:t>
      </w:r>
      <w:r w:rsidRPr="00A824BC">
        <w:rPr>
          <w:i/>
          <w:iCs/>
          <w:color w:val="141413"/>
          <w:sz w:val="20"/>
          <w:szCs w:val="20"/>
        </w:rPr>
        <w:t>Исаак</w:t>
      </w:r>
      <w:r>
        <w:rPr>
          <w:i/>
          <w:iCs/>
          <w:color w:val="141413"/>
          <w:sz w:val="20"/>
          <w:szCs w:val="20"/>
        </w:rPr>
        <w:t xml:space="preserve"> </w:t>
      </w:r>
      <w:proofErr w:type="spellStart"/>
      <w:r w:rsidRPr="00A824BC">
        <w:rPr>
          <w:i/>
          <w:iCs/>
          <w:color w:val="141413"/>
          <w:sz w:val="20"/>
          <w:szCs w:val="20"/>
        </w:rPr>
        <w:t>Сириянин</w:t>
      </w:r>
      <w:proofErr w:type="spellEnd"/>
      <w:r w:rsidRPr="00A824BC">
        <w:rPr>
          <w:i/>
          <w:iCs/>
          <w:color w:val="141413"/>
          <w:sz w:val="20"/>
          <w:szCs w:val="20"/>
        </w:rPr>
        <w:t>.</w:t>
      </w:r>
      <w:r>
        <w:rPr>
          <w:i/>
          <w:iCs/>
          <w:color w:val="141413"/>
          <w:sz w:val="20"/>
          <w:szCs w:val="20"/>
        </w:rPr>
        <w:t xml:space="preserve"> </w:t>
      </w:r>
      <w:r w:rsidRPr="00A824BC">
        <w:rPr>
          <w:color w:val="141413"/>
          <w:sz w:val="20"/>
          <w:szCs w:val="20"/>
        </w:rPr>
        <w:t>Слова</w:t>
      </w:r>
      <w:r>
        <w:rPr>
          <w:color w:val="141413"/>
          <w:sz w:val="20"/>
          <w:szCs w:val="20"/>
        </w:rPr>
        <w:t xml:space="preserve"> </w:t>
      </w:r>
      <w:r w:rsidRPr="00A824BC">
        <w:rPr>
          <w:color w:val="141413"/>
          <w:sz w:val="20"/>
          <w:szCs w:val="20"/>
        </w:rPr>
        <w:t>подвижнические.</w:t>
      </w:r>
      <w:r>
        <w:rPr>
          <w:color w:val="141413"/>
          <w:sz w:val="20"/>
          <w:szCs w:val="20"/>
        </w:rPr>
        <w:t xml:space="preserve"> </w:t>
      </w:r>
      <w:r w:rsidRPr="00A824BC">
        <w:rPr>
          <w:color w:val="141413"/>
          <w:sz w:val="20"/>
          <w:szCs w:val="20"/>
        </w:rPr>
        <w:t>Слово</w:t>
      </w:r>
      <w:r>
        <w:rPr>
          <w:color w:val="141413"/>
          <w:sz w:val="20"/>
          <w:szCs w:val="20"/>
        </w:rPr>
        <w:t xml:space="preserve"> </w:t>
      </w:r>
      <w:r w:rsidRPr="00A824BC">
        <w:rPr>
          <w:color w:val="141413"/>
          <w:sz w:val="20"/>
          <w:szCs w:val="20"/>
        </w:rPr>
        <w:t>34. М., 1858. С. 217.</w:t>
      </w:r>
    </w:p>
  </w:footnote>
  <w:footnote w:id="51">
    <w:p w:rsidR="005B0854" w:rsidRPr="00701E9F" w:rsidRDefault="005B0854" w:rsidP="00701E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141413"/>
          <w:sz w:val="20"/>
          <w:szCs w:val="20"/>
        </w:rPr>
      </w:pPr>
      <w:r w:rsidRPr="0065507F">
        <w:rPr>
          <w:rStyle w:val="a6"/>
          <w:sz w:val="20"/>
          <w:szCs w:val="20"/>
        </w:rPr>
        <w:footnoteRef/>
      </w:r>
      <w:r>
        <w:t xml:space="preserve"> </w:t>
      </w:r>
      <w:r w:rsidRPr="00A824BC">
        <w:rPr>
          <w:i/>
          <w:iCs/>
          <w:color w:val="141413"/>
          <w:sz w:val="20"/>
          <w:szCs w:val="20"/>
        </w:rPr>
        <w:t>Игнати</w:t>
      </w:r>
      <w:r>
        <w:rPr>
          <w:i/>
          <w:iCs/>
          <w:color w:val="141413"/>
          <w:sz w:val="20"/>
          <w:szCs w:val="20"/>
        </w:rPr>
        <w:t>й</w:t>
      </w:r>
      <w:r w:rsidRPr="00A824BC">
        <w:rPr>
          <w:i/>
          <w:iCs/>
          <w:color w:val="141413"/>
          <w:sz w:val="20"/>
          <w:szCs w:val="20"/>
        </w:rPr>
        <w:t xml:space="preserve"> Брянчанинов, </w:t>
      </w:r>
      <w:proofErr w:type="spellStart"/>
      <w:r w:rsidRPr="00A824BC">
        <w:rPr>
          <w:i/>
          <w:iCs/>
          <w:color w:val="141413"/>
          <w:sz w:val="20"/>
          <w:szCs w:val="20"/>
        </w:rPr>
        <w:t>свт</w:t>
      </w:r>
      <w:proofErr w:type="spellEnd"/>
      <w:r w:rsidRPr="00A824BC">
        <w:rPr>
          <w:i/>
          <w:iCs/>
          <w:color w:val="141413"/>
          <w:sz w:val="20"/>
          <w:szCs w:val="20"/>
        </w:rPr>
        <w:t xml:space="preserve">. </w:t>
      </w:r>
      <w:r w:rsidRPr="00A824BC">
        <w:rPr>
          <w:color w:val="141413"/>
          <w:sz w:val="20"/>
          <w:szCs w:val="20"/>
        </w:rPr>
        <w:t xml:space="preserve">Творения. Т. 4. </w:t>
      </w:r>
      <w:proofErr w:type="gramStart"/>
      <w:r w:rsidRPr="00A824BC">
        <w:rPr>
          <w:color w:val="141413"/>
          <w:sz w:val="20"/>
          <w:szCs w:val="20"/>
        </w:rPr>
        <w:t>СПб.,</w:t>
      </w:r>
      <w:proofErr w:type="gramEnd"/>
      <w:r w:rsidRPr="00A824BC">
        <w:rPr>
          <w:color w:val="141413"/>
          <w:sz w:val="20"/>
          <w:szCs w:val="20"/>
        </w:rPr>
        <w:t xml:space="preserve"> 1905. С. 103.</w:t>
      </w:r>
    </w:p>
  </w:footnote>
  <w:footnote w:id="52">
    <w:p w:rsidR="005B0854" w:rsidRDefault="005B0854">
      <w:pPr>
        <w:pStyle w:val="a4"/>
      </w:pPr>
      <w:r>
        <w:rPr>
          <w:rStyle w:val="a6"/>
        </w:rPr>
        <w:footnoteRef/>
      </w:r>
      <w:r>
        <w:t xml:space="preserve"> </w:t>
      </w:r>
      <w:r w:rsidRPr="00A824BC">
        <w:rPr>
          <w:i/>
          <w:iCs/>
          <w:color w:val="141413"/>
        </w:rPr>
        <w:t xml:space="preserve">Феофан Затворник, </w:t>
      </w:r>
      <w:proofErr w:type="spellStart"/>
      <w:r w:rsidRPr="00A824BC">
        <w:rPr>
          <w:i/>
          <w:iCs/>
          <w:color w:val="141413"/>
        </w:rPr>
        <w:t>еп</w:t>
      </w:r>
      <w:proofErr w:type="spellEnd"/>
      <w:r w:rsidRPr="00A824BC">
        <w:rPr>
          <w:i/>
          <w:iCs/>
          <w:color w:val="141413"/>
        </w:rPr>
        <w:t xml:space="preserve">. </w:t>
      </w:r>
      <w:r w:rsidRPr="00A824BC">
        <w:rPr>
          <w:color w:val="141413"/>
        </w:rPr>
        <w:t>Толкование на Послания к Коринфянам. М., 1893.</w:t>
      </w:r>
    </w:p>
  </w:footnote>
  <w:footnote w:id="53">
    <w:p w:rsidR="005B0854" w:rsidRPr="007F6473" w:rsidRDefault="005B0854" w:rsidP="007F64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141413"/>
          <w:sz w:val="20"/>
          <w:szCs w:val="20"/>
        </w:rPr>
      </w:pPr>
      <w:r w:rsidRPr="007F6473">
        <w:rPr>
          <w:rStyle w:val="a6"/>
          <w:sz w:val="20"/>
          <w:szCs w:val="20"/>
        </w:rPr>
        <w:footnoteRef/>
      </w:r>
      <w:r w:rsidRPr="007F6473">
        <w:rPr>
          <w:sz w:val="20"/>
          <w:szCs w:val="20"/>
        </w:rPr>
        <w:t xml:space="preserve"> </w:t>
      </w:r>
      <w:r w:rsidRPr="00A824BC">
        <w:rPr>
          <w:i/>
          <w:iCs/>
          <w:color w:val="141413"/>
          <w:sz w:val="20"/>
          <w:szCs w:val="20"/>
        </w:rPr>
        <w:t>Кирилл Иерусалимски</w:t>
      </w:r>
      <w:r>
        <w:rPr>
          <w:i/>
          <w:iCs/>
          <w:color w:val="141413"/>
          <w:sz w:val="20"/>
          <w:szCs w:val="20"/>
        </w:rPr>
        <w:t>й</w:t>
      </w:r>
      <w:r w:rsidRPr="00A824BC">
        <w:rPr>
          <w:i/>
          <w:iCs/>
          <w:color w:val="141413"/>
          <w:sz w:val="20"/>
          <w:szCs w:val="20"/>
        </w:rPr>
        <w:t xml:space="preserve">, </w:t>
      </w:r>
      <w:proofErr w:type="spellStart"/>
      <w:r w:rsidRPr="00A824BC">
        <w:rPr>
          <w:i/>
          <w:iCs/>
          <w:color w:val="141413"/>
          <w:sz w:val="20"/>
          <w:szCs w:val="20"/>
        </w:rPr>
        <w:t>свт</w:t>
      </w:r>
      <w:proofErr w:type="spellEnd"/>
      <w:r w:rsidRPr="00A824BC">
        <w:rPr>
          <w:color w:val="141413"/>
          <w:sz w:val="20"/>
          <w:szCs w:val="20"/>
        </w:rPr>
        <w:t xml:space="preserve">. Слова </w:t>
      </w:r>
      <w:proofErr w:type="spellStart"/>
      <w:r w:rsidRPr="00A824BC">
        <w:rPr>
          <w:color w:val="141413"/>
          <w:sz w:val="20"/>
          <w:szCs w:val="20"/>
        </w:rPr>
        <w:t>огласительные</w:t>
      </w:r>
      <w:proofErr w:type="spellEnd"/>
      <w:r w:rsidRPr="00A824BC">
        <w:rPr>
          <w:color w:val="141413"/>
          <w:sz w:val="20"/>
          <w:szCs w:val="20"/>
        </w:rPr>
        <w:t xml:space="preserve">. 18, § 18. </w:t>
      </w:r>
      <w:proofErr w:type="gramStart"/>
      <w:r w:rsidRPr="00A824BC">
        <w:rPr>
          <w:color w:val="141413"/>
          <w:sz w:val="20"/>
          <w:szCs w:val="20"/>
        </w:rPr>
        <w:t>СПб.,</w:t>
      </w:r>
      <w:proofErr w:type="gramEnd"/>
      <w:r w:rsidRPr="00A824BC">
        <w:rPr>
          <w:color w:val="141413"/>
          <w:sz w:val="20"/>
          <w:szCs w:val="20"/>
        </w:rPr>
        <w:t xml:space="preserve"> С. 228.</w:t>
      </w:r>
    </w:p>
  </w:footnote>
  <w:footnote w:id="54">
    <w:p w:rsidR="005B0854" w:rsidRPr="007F6473" w:rsidRDefault="005B0854" w:rsidP="007F64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141413"/>
          <w:sz w:val="20"/>
          <w:szCs w:val="20"/>
        </w:rPr>
      </w:pPr>
      <w:r w:rsidRPr="007F6473">
        <w:rPr>
          <w:rStyle w:val="a6"/>
          <w:sz w:val="20"/>
          <w:szCs w:val="20"/>
        </w:rPr>
        <w:footnoteRef/>
      </w:r>
      <w:r w:rsidRPr="007F6473">
        <w:rPr>
          <w:sz w:val="20"/>
          <w:szCs w:val="20"/>
        </w:rPr>
        <w:t xml:space="preserve"> </w:t>
      </w:r>
      <w:r w:rsidRPr="00A824BC">
        <w:rPr>
          <w:i/>
          <w:iCs/>
          <w:color w:val="141413"/>
          <w:sz w:val="20"/>
          <w:szCs w:val="20"/>
        </w:rPr>
        <w:t>Ефрем Сирин, св</w:t>
      </w:r>
      <w:r w:rsidRPr="00A824BC">
        <w:rPr>
          <w:color w:val="141413"/>
          <w:sz w:val="20"/>
          <w:szCs w:val="20"/>
        </w:rPr>
        <w:t xml:space="preserve">. Творения. Т. </w:t>
      </w:r>
      <w:smartTag w:uri="urn:schemas-microsoft-com:office:smarttags" w:element="metricconverter">
        <w:smartTagPr>
          <w:attr w:name="ProductID" w:val="5. М"/>
        </w:smartTagPr>
        <w:r w:rsidRPr="00A824BC">
          <w:rPr>
            <w:color w:val="141413"/>
            <w:sz w:val="20"/>
            <w:szCs w:val="20"/>
          </w:rPr>
          <w:t>5. М</w:t>
        </w:r>
      </w:smartTag>
      <w:r w:rsidR="0065507F">
        <w:rPr>
          <w:color w:val="141413"/>
          <w:sz w:val="20"/>
          <w:szCs w:val="20"/>
        </w:rPr>
        <w:t>.</w:t>
      </w:r>
      <w:r w:rsidRPr="00A824BC">
        <w:rPr>
          <w:color w:val="141413"/>
          <w:sz w:val="20"/>
          <w:szCs w:val="20"/>
        </w:rPr>
        <w:t>: Отчи</w:t>
      </w:r>
      <w:r>
        <w:rPr>
          <w:color w:val="141413"/>
          <w:sz w:val="20"/>
          <w:szCs w:val="20"/>
        </w:rPr>
        <w:t>й</w:t>
      </w:r>
      <w:r w:rsidRPr="00A824BC">
        <w:rPr>
          <w:color w:val="141413"/>
          <w:sz w:val="20"/>
          <w:szCs w:val="20"/>
        </w:rPr>
        <w:t xml:space="preserve"> дом, 1995. С. 289.</w:t>
      </w:r>
    </w:p>
  </w:footnote>
  <w:footnote w:id="55">
    <w:p w:rsidR="005B0854" w:rsidRDefault="005B0854" w:rsidP="007F64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141413"/>
          <w:sz w:val="20"/>
          <w:szCs w:val="20"/>
        </w:rPr>
      </w:pPr>
      <w:r w:rsidRPr="007F6473">
        <w:rPr>
          <w:rStyle w:val="a6"/>
          <w:sz w:val="20"/>
          <w:szCs w:val="20"/>
        </w:rPr>
        <w:footnoteRef/>
      </w:r>
      <w:r>
        <w:t xml:space="preserve"> </w:t>
      </w:r>
      <w:r w:rsidRPr="00A824BC">
        <w:rPr>
          <w:i/>
          <w:iCs/>
          <w:color w:val="141413"/>
          <w:sz w:val="20"/>
          <w:szCs w:val="20"/>
        </w:rPr>
        <w:t xml:space="preserve">Феофан Затворник, </w:t>
      </w:r>
      <w:proofErr w:type="spellStart"/>
      <w:r w:rsidRPr="00A824BC">
        <w:rPr>
          <w:i/>
          <w:iCs/>
          <w:color w:val="141413"/>
          <w:sz w:val="20"/>
          <w:szCs w:val="20"/>
        </w:rPr>
        <w:t>свт</w:t>
      </w:r>
      <w:proofErr w:type="spellEnd"/>
      <w:r w:rsidRPr="00A824BC">
        <w:rPr>
          <w:i/>
          <w:iCs/>
          <w:color w:val="141413"/>
          <w:sz w:val="20"/>
          <w:szCs w:val="20"/>
        </w:rPr>
        <w:t xml:space="preserve">. </w:t>
      </w:r>
      <w:r w:rsidRPr="00A824BC">
        <w:rPr>
          <w:color w:val="141413"/>
          <w:sz w:val="20"/>
          <w:szCs w:val="20"/>
        </w:rPr>
        <w:t xml:space="preserve">Толкование Первого послания </w:t>
      </w:r>
      <w:r w:rsidR="0065507F">
        <w:rPr>
          <w:color w:val="141413"/>
          <w:sz w:val="20"/>
          <w:szCs w:val="20"/>
        </w:rPr>
        <w:t>апостола Павла к Коринфянам. М.</w:t>
      </w:r>
      <w:r w:rsidRPr="00A824BC">
        <w:rPr>
          <w:color w:val="141413"/>
          <w:sz w:val="20"/>
          <w:szCs w:val="20"/>
        </w:rPr>
        <w:t xml:space="preserve">: Правило веры, </w:t>
      </w:r>
    </w:p>
    <w:p w:rsidR="005B0854" w:rsidRPr="00A824BC" w:rsidRDefault="005B0854" w:rsidP="007F64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141413"/>
          <w:sz w:val="20"/>
          <w:szCs w:val="20"/>
        </w:rPr>
      </w:pPr>
      <w:r>
        <w:rPr>
          <w:color w:val="141413"/>
          <w:sz w:val="20"/>
          <w:szCs w:val="20"/>
        </w:rPr>
        <w:t xml:space="preserve">     </w:t>
      </w:r>
      <w:r w:rsidRPr="00A824BC">
        <w:rPr>
          <w:color w:val="141413"/>
          <w:sz w:val="20"/>
          <w:szCs w:val="20"/>
        </w:rPr>
        <w:t>2006. С. 761.</w:t>
      </w:r>
    </w:p>
    <w:p w:rsidR="005B0854" w:rsidRDefault="005B0854">
      <w:pPr>
        <w:pStyle w:val="a4"/>
      </w:pPr>
    </w:p>
  </w:footnote>
  <w:footnote w:id="56">
    <w:p w:rsidR="005B0854" w:rsidRDefault="005B0854" w:rsidP="008C5D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141413"/>
          <w:sz w:val="20"/>
          <w:szCs w:val="20"/>
        </w:rPr>
      </w:pPr>
      <w:r w:rsidRPr="008C5D0E">
        <w:rPr>
          <w:rStyle w:val="a6"/>
          <w:sz w:val="20"/>
          <w:szCs w:val="20"/>
        </w:rPr>
        <w:footnoteRef/>
      </w:r>
      <w:r w:rsidRPr="008C5D0E">
        <w:rPr>
          <w:sz w:val="20"/>
          <w:szCs w:val="20"/>
        </w:rPr>
        <w:t xml:space="preserve"> </w:t>
      </w:r>
      <w:r w:rsidRPr="00A824BC">
        <w:rPr>
          <w:i/>
          <w:iCs/>
          <w:color w:val="141413"/>
          <w:sz w:val="20"/>
          <w:szCs w:val="20"/>
        </w:rPr>
        <w:t>Никола</w:t>
      </w:r>
      <w:r>
        <w:rPr>
          <w:i/>
          <w:iCs/>
          <w:color w:val="141413"/>
          <w:sz w:val="20"/>
          <w:szCs w:val="20"/>
        </w:rPr>
        <w:t>й</w:t>
      </w:r>
      <w:r w:rsidRPr="00A824BC">
        <w:rPr>
          <w:i/>
          <w:iCs/>
          <w:color w:val="141413"/>
          <w:sz w:val="20"/>
          <w:szCs w:val="20"/>
        </w:rPr>
        <w:t xml:space="preserve"> </w:t>
      </w:r>
      <w:proofErr w:type="spellStart"/>
      <w:r w:rsidRPr="00A824BC">
        <w:rPr>
          <w:i/>
          <w:iCs/>
          <w:color w:val="141413"/>
          <w:sz w:val="20"/>
          <w:szCs w:val="20"/>
        </w:rPr>
        <w:t>Кавасила</w:t>
      </w:r>
      <w:proofErr w:type="spellEnd"/>
      <w:r w:rsidRPr="00A824BC">
        <w:rPr>
          <w:i/>
          <w:iCs/>
          <w:color w:val="141413"/>
          <w:sz w:val="20"/>
          <w:szCs w:val="20"/>
        </w:rPr>
        <w:t xml:space="preserve">, прав. </w:t>
      </w:r>
      <w:r w:rsidRPr="00A824BC">
        <w:rPr>
          <w:color w:val="141413"/>
          <w:sz w:val="20"/>
          <w:szCs w:val="20"/>
        </w:rPr>
        <w:t xml:space="preserve">Семь слов о жизни во Христе. Слово третье // Христос. Церковь. Богородица. </w:t>
      </w:r>
    </w:p>
    <w:p w:rsidR="005B0854" w:rsidRPr="008C5D0E" w:rsidRDefault="005B0854" w:rsidP="008C5D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141413"/>
          <w:sz w:val="20"/>
          <w:szCs w:val="20"/>
        </w:rPr>
      </w:pPr>
      <w:r>
        <w:rPr>
          <w:color w:val="141413"/>
          <w:sz w:val="20"/>
          <w:szCs w:val="20"/>
        </w:rPr>
        <w:t xml:space="preserve">    </w:t>
      </w:r>
      <w:r w:rsidRPr="00A824BC">
        <w:rPr>
          <w:color w:val="141413"/>
          <w:sz w:val="20"/>
          <w:szCs w:val="20"/>
        </w:rPr>
        <w:t xml:space="preserve">Богословские труды св. Николая </w:t>
      </w:r>
      <w:proofErr w:type="spellStart"/>
      <w:r w:rsidRPr="00A824BC">
        <w:rPr>
          <w:color w:val="141413"/>
          <w:sz w:val="20"/>
          <w:szCs w:val="20"/>
        </w:rPr>
        <w:t>Кавасилы</w:t>
      </w:r>
      <w:proofErr w:type="spellEnd"/>
      <w:r w:rsidRPr="00A824BC">
        <w:rPr>
          <w:color w:val="141413"/>
          <w:sz w:val="20"/>
          <w:szCs w:val="20"/>
        </w:rPr>
        <w:t>. М., 2002. С. 47.</w:t>
      </w:r>
    </w:p>
  </w:footnote>
  <w:footnote w:id="57">
    <w:p w:rsidR="005B0854" w:rsidRPr="008C5D0E" w:rsidRDefault="005B0854" w:rsidP="008C5D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141413"/>
          <w:sz w:val="20"/>
          <w:szCs w:val="20"/>
        </w:rPr>
      </w:pPr>
      <w:r w:rsidRPr="008C5D0E">
        <w:rPr>
          <w:rStyle w:val="a6"/>
          <w:sz w:val="20"/>
          <w:szCs w:val="20"/>
        </w:rPr>
        <w:footnoteRef/>
      </w:r>
      <w:r w:rsidRPr="008C5D0E">
        <w:rPr>
          <w:sz w:val="20"/>
          <w:szCs w:val="20"/>
        </w:rPr>
        <w:t xml:space="preserve"> </w:t>
      </w:r>
      <w:r w:rsidRPr="00A824BC">
        <w:rPr>
          <w:i/>
          <w:iCs/>
          <w:color w:val="141413"/>
          <w:sz w:val="20"/>
          <w:szCs w:val="20"/>
        </w:rPr>
        <w:t>Игнати</w:t>
      </w:r>
      <w:r>
        <w:rPr>
          <w:i/>
          <w:iCs/>
          <w:color w:val="141413"/>
          <w:sz w:val="20"/>
          <w:szCs w:val="20"/>
        </w:rPr>
        <w:t>й</w:t>
      </w:r>
      <w:r w:rsidRPr="00A824BC">
        <w:rPr>
          <w:i/>
          <w:iCs/>
          <w:color w:val="141413"/>
          <w:sz w:val="20"/>
          <w:szCs w:val="20"/>
        </w:rPr>
        <w:t xml:space="preserve"> Брянчанинов, </w:t>
      </w:r>
      <w:proofErr w:type="spellStart"/>
      <w:r w:rsidRPr="00A824BC">
        <w:rPr>
          <w:i/>
          <w:iCs/>
          <w:color w:val="141413"/>
          <w:sz w:val="20"/>
          <w:szCs w:val="20"/>
        </w:rPr>
        <w:t>свт</w:t>
      </w:r>
      <w:proofErr w:type="spellEnd"/>
      <w:r w:rsidRPr="00A824BC">
        <w:rPr>
          <w:i/>
          <w:iCs/>
          <w:color w:val="141413"/>
          <w:sz w:val="20"/>
          <w:szCs w:val="20"/>
        </w:rPr>
        <w:t xml:space="preserve">. </w:t>
      </w:r>
      <w:r w:rsidRPr="00A824BC">
        <w:rPr>
          <w:color w:val="141413"/>
          <w:sz w:val="20"/>
          <w:szCs w:val="20"/>
        </w:rPr>
        <w:t xml:space="preserve">Творения. Т. 1. </w:t>
      </w:r>
      <w:proofErr w:type="gramStart"/>
      <w:r w:rsidRPr="00A824BC">
        <w:rPr>
          <w:color w:val="141413"/>
          <w:sz w:val="20"/>
          <w:szCs w:val="20"/>
        </w:rPr>
        <w:t>СПб.,</w:t>
      </w:r>
      <w:proofErr w:type="gramEnd"/>
      <w:r w:rsidRPr="00A824BC">
        <w:rPr>
          <w:color w:val="141413"/>
          <w:sz w:val="20"/>
          <w:szCs w:val="20"/>
        </w:rPr>
        <w:t xml:space="preserve"> 1905. С. 127–128.</w:t>
      </w:r>
    </w:p>
  </w:footnote>
  <w:footnote w:id="58">
    <w:p w:rsidR="005B0854" w:rsidRPr="001365E4" w:rsidRDefault="005B0854" w:rsidP="001365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141413"/>
          <w:sz w:val="20"/>
          <w:szCs w:val="20"/>
        </w:rPr>
      </w:pPr>
      <w:r w:rsidRPr="008C5D0E">
        <w:rPr>
          <w:rStyle w:val="a6"/>
          <w:sz w:val="20"/>
          <w:szCs w:val="20"/>
        </w:rPr>
        <w:footnoteRef/>
      </w:r>
      <w:r w:rsidRPr="008C5D0E">
        <w:rPr>
          <w:sz w:val="20"/>
          <w:szCs w:val="20"/>
        </w:rPr>
        <w:t xml:space="preserve"> </w:t>
      </w:r>
      <w:bookmarkStart w:id="0" w:name="_GoBack"/>
      <w:r w:rsidRPr="00A824BC">
        <w:rPr>
          <w:color w:val="141413"/>
          <w:sz w:val="20"/>
          <w:szCs w:val="20"/>
        </w:rPr>
        <w:t>Ц</w:t>
      </w:r>
      <w:bookmarkEnd w:id="0"/>
      <w:r w:rsidRPr="00A824BC">
        <w:rPr>
          <w:color w:val="141413"/>
          <w:sz w:val="20"/>
          <w:szCs w:val="20"/>
        </w:rPr>
        <w:t xml:space="preserve">ит. по: </w:t>
      </w:r>
      <w:r w:rsidRPr="00A824BC">
        <w:rPr>
          <w:i/>
          <w:iCs/>
          <w:color w:val="141413"/>
          <w:sz w:val="20"/>
          <w:szCs w:val="20"/>
        </w:rPr>
        <w:t>Игнати</w:t>
      </w:r>
      <w:r>
        <w:rPr>
          <w:i/>
          <w:iCs/>
          <w:color w:val="141413"/>
          <w:sz w:val="20"/>
          <w:szCs w:val="20"/>
        </w:rPr>
        <w:t>й</w:t>
      </w:r>
      <w:r w:rsidRPr="00A824BC">
        <w:rPr>
          <w:i/>
          <w:iCs/>
          <w:color w:val="141413"/>
          <w:sz w:val="20"/>
          <w:szCs w:val="20"/>
        </w:rPr>
        <w:t xml:space="preserve"> Брянчанинов, </w:t>
      </w:r>
      <w:proofErr w:type="spellStart"/>
      <w:r w:rsidRPr="00A824BC">
        <w:rPr>
          <w:i/>
          <w:iCs/>
          <w:color w:val="141413"/>
          <w:sz w:val="20"/>
          <w:szCs w:val="20"/>
        </w:rPr>
        <w:t>свт</w:t>
      </w:r>
      <w:proofErr w:type="spellEnd"/>
      <w:r w:rsidRPr="00A824BC">
        <w:rPr>
          <w:i/>
          <w:iCs/>
          <w:color w:val="141413"/>
          <w:sz w:val="20"/>
          <w:szCs w:val="20"/>
        </w:rPr>
        <w:t xml:space="preserve">. </w:t>
      </w:r>
      <w:r w:rsidRPr="00A824BC">
        <w:rPr>
          <w:color w:val="141413"/>
          <w:sz w:val="20"/>
          <w:szCs w:val="20"/>
        </w:rPr>
        <w:t xml:space="preserve">Творения. Т. 4. </w:t>
      </w:r>
      <w:proofErr w:type="gramStart"/>
      <w:r w:rsidRPr="00A824BC">
        <w:rPr>
          <w:color w:val="141413"/>
          <w:sz w:val="20"/>
          <w:szCs w:val="20"/>
        </w:rPr>
        <w:t>СПб.,</w:t>
      </w:r>
      <w:proofErr w:type="gramEnd"/>
      <w:r w:rsidRPr="00A824BC">
        <w:rPr>
          <w:color w:val="141413"/>
          <w:sz w:val="20"/>
          <w:szCs w:val="20"/>
        </w:rPr>
        <w:t xml:space="preserve"> 1905. С. 9.</w:t>
      </w:r>
    </w:p>
  </w:footnote>
  <w:footnote w:id="59">
    <w:p w:rsidR="005B0854" w:rsidRDefault="005B0854">
      <w:pPr>
        <w:pStyle w:val="a4"/>
        <w:rPr>
          <w:color w:val="141413"/>
        </w:rPr>
      </w:pPr>
      <w:r>
        <w:rPr>
          <w:rStyle w:val="a6"/>
        </w:rPr>
        <w:footnoteRef/>
      </w:r>
      <w:r>
        <w:t xml:space="preserve"> </w:t>
      </w:r>
      <w:r w:rsidRPr="00A824BC">
        <w:rPr>
          <w:i/>
          <w:iCs/>
          <w:color w:val="141413"/>
        </w:rPr>
        <w:t>Иоанн</w:t>
      </w:r>
      <w:r>
        <w:rPr>
          <w:i/>
          <w:iCs/>
          <w:color w:val="141413"/>
        </w:rPr>
        <w:t xml:space="preserve"> </w:t>
      </w:r>
      <w:proofErr w:type="spellStart"/>
      <w:r w:rsidRPr="00A824BC">
        <w:rPr>
          <w:i/>
          <w:iCs/>
          <w:color w:val="141413"/>
        </w:rPr>
        <w:t>Кассиан</w:t>
      </w:r>
      <w:proofErr w:type="spellEnd"/>
      <w:r w:rsidRPr="00A824BC">
        <w:rPr>
          <w:i/>
          <w:iCs/>
          <w:color w:val="141413"/>
        </w:rPr>
        <w:t>,</w:t>
      </w:r>
      <w:r>
        <w:rPr>
          <w:i/>
          <w:iCs/>
          <w:color w:val="141413"/>
        </w:rPr>
        <w:t xml:space="preserve"> </w:t>
      </w:r>
      <w:proofErr w:type="spellStart"/>
      <w:r w:rsidRPr="00A824BC">
        <w:rPr>
          <w:i/>
          <w:iCs/>
          <w:color w:val="141413"/>
        </w:rPr>
        <w:t>прп</w:t>
      </w:r>
      <w:proofErr w:type="spellEnd"/>
      <w:r w:rsidRPr="00A824BC">
        <w:rPr>
          <w:i/>
          <w:iCs/>
          <w:color w:val="141413"/>
        </w:rPr>
        <w:t>.</w:t>
      </w:r>
      <w:r>
        <w:rPr>
          <w:i/>
          <w:iCs/>
          <w:color w:val="141413"/>
        </w:rPr>
        <w:t xml:space="preserve"> </w:t>
      </w:r>
      <w:r w:rsidRPr="00A824BC">
        <w:rPr>
          <w:color w:val="141413"/>
        </w:rPr>
        <w:t>Обозрение</w:t>
      </w:r>
      <w:r>
        <w:rPr>
          <w:color w:val="141413"/>
        </w:rPr>
        <w:t xml:space="preserve"> </w:t>
      </w:r>
      <w:r w:rsidRPr="00A824BC">
        <w:rPr>
          <w:color w:val="141413"/>
        </w:rPr>
        <w:t>духовно</w:t>
      </w:r>
      <w:r>
        <w:rPr>
          <w:color w:val="141413"/>
        </w:rPr>
        <w:t xml:space="preserve">й </w:t>
      </w:r>
      <w:r w:rsidRPr="00A824BC">
        <w:rPr>
          <w:color w:val="141413"/>
        </w:rPr>
        <w:t>брани.</w:t>
      </w:r>
      <w:r>
        <w:rPr>
          <w:color w:val="141413"/>
        </w:rPr>
        <w:t xml:space="preserve"> </w:t>
      </w:r>
      <w:r w:rsidRPr="00A824BC">
        <w:rPr>
          <w:color w:val="141413"/>
        </w:rPr>
        <w:t>§85</w:t>
      </w:r>
      <w:r>
        <w:rPr>
          <w:color w:val="141413"/>
        </w:rPr>
        <w:t xml:space="preserve"> </w:t>
      </w:r>
      <w:r w:rsidRPr="00A824BC">
        <w:rPr>
          <w:color w:val="141413"/>
        </w:rPr>
        <w:t xml:space="preserve">// </w:t>
      </w:r>
      <w:proofErr w:type="spellStart"/>
      <w:r w:rsidRPr="00A824BC">
        <w:rPr>
          <w:color w:val="141413"/>
        </w:rPr>
        <w:t>Добротолюбие</w:t>
      </w:r>
      <w:proofErr w:type="spellEnd"/>
      <w:r w:rsidRPr="00A824BC">
        <w:rPr>
          <w:color w:val="141413"/>
        </w:rPr>
        <w:t>. Свято</w:t>
      </w:r>
      <w:r w:rsidRPr="00A824BC">
        <w:rPr>
          <w:rFonts w:ascii="Cambria Math" w:eastAsia="MS Mincho" w:hAnsi="Cambria Math" w:cs="Cambria Math"/>
          <w:color w:val="141413"/>
        </w:rPr>
        <w:t>‐</w:t>
      </w:r>
      <w:r w:rsidRPr="00A824BC">
        <w:rPr>
          <w:color w:val="141413"/>
        </w:rPr>
        <w:t xml:space="preserve">Троицкая Сергиева Лавра, 1993. </w:t>
      </w:r>
    </w:p>
    <w:p w:rsidR="005B0854" w:rsidRDefault="005B0854">
      <w:pPr>
        <w:pStyle w:val="a4"/>
      </w:pPr>
      <w:r>
        <w:rPr>
          <w:color w:val="141413"/>
        </w:rPr>
        <w:t xml:space="preserve">    </w:t>
      </w:r>
      <w:r w:rsidRPr="00A824BC">
        <w:rPr>
          <w:color w:val="141413"/>
        </w:rPr>
        <w:t>Т. 2. С. 55.</w:t>
      </w:r>
    </w:p>
  </w:footnote>
  <w:footnote w:id="60">
    <w:p w:rsidR="005B0854" w:rsidRDefault="005B0854">
      <w:pPr>
        <w:pStyle w:val="a4"/>
      </w:pPr>
      <w:r>
        <w:rPr>
          <w:rStyle w:val="a6"/>
        </w:rPr>
        <w:footnoteRef/>
      </w:r>
      <w:r>
        <w:t xml:space="preserve"> </w:t>
      </w:r>
      <w:r w:rsidRPr="00A824BC">
        <w:rPr>
          <w:i/>
          <w:iCs/>
          <w:color w:val="141413"/>
        </w:rPr>
        <w:t>Антони</w:t>
      </w:r>
      <w:r>
        <w:rPr>
          <w:i/>
          <w:iCs/>
          <w:color w:val="141413"/>
        </w:rPr>
        <w:t>й</w:t>
      </w:r>
      <w:r w:rsidRPr="00A824BC">
        <w:rPr>
          <w:i/>
          <w:iCs/>
          <w:color w:val="141413"/>
        </w:rPr>
        <w:t xml:space="preserve"> Велики</w:t>
      </w:r>
      <w:r>
        <w:rPr>
          <w:i/>
          <w:iCs/>
          <w:color w:val="141413"/>
        </w:rPr>
        <w:t>й</w:t>
      </w:r>
      <w:r w:rsidRPr="00A824BC">
        <w:rPr>
          <w:i/>
          <w:iCs/>
          <w:color w:val="141413"/>
        </w:rPr>
        <w:t xml:space="preserve">, </w:t>
      </w:r>
      <w:proofErr w:type="spellStart"/>
      <w:r w:rsidRPr="00A824BC">
        <w:rPr>
          <w:i/>
          <w:iCs/>
          <w:color w:val="141413"/>
        </w:rPr>
        <w:t>прп</w:t>
      </w:r>
      <w:proofErr w:type="spellEnd"/>
      <w:r w:rsidRPr="00A824BC">
        <w:rPr>
          <w:i/>
          <w:iCs/>
          <w:color w:val="141413"/>
        </w:rPr>
        <w:t xml:space="preserve">. </w:t>
      </w:r>
      <w:r w:rsidRPr="00A824BC">
        <w:rPr>
          <w:color w:val="141413"/>
        </w:rPr>
        <w:t>Наставления о добро</w:t>
      </w:r>
      <w:r>
        <w:rPr>
          <w:color w:val="141413"/>
        </w:rPr>
        <w:t>й</w:t>
      </w:r>
      <w:r w:rsidRPr="00A824BC">
        <w:rPr>
          <w:color w:val="141413"/>
        </w:rPr>
        <w:t xml:space="preserve"> нравственности и свято</w:t>
      </w:r>
      <w:r>
        <w:rPr>
          <w:color w:val="141413"/>
        </w:rPr>
        <w:t>й</w:t>
      </w:r>
      <w:r w:rsidRPr="00A824BC">
        <w:rPr>
          <w:color w:val="141413"/>
        </w:rPr>
        <w:t xml:space="preserve"> жизни. § 150 // </w:t>
      </w:r>
      <w:proofErr w:type="spellStart"/>
      <w:r w:rsidRPr="00A824BC">
        <w:rPr>
          <w:color w:val="141413"/>
        </w:rPr>
        <w:t>Добротолюбие</w:t>
      </w:r>
      <w:proofErr w:type="spellEnd"/>
      <w:r w:rsidRPr="00A824BC">
        <w:rPr>
          <w:color w:val="141413"/>
        </w:rPr>
        <w:t>. Т. 1.</w:t>
      </w:r>
    </w:p>
  </w:footnote>
  <w:footnote w:id="61">
    <w:p w:rsidR="005B0854" w:rsidRPr="005D1870" w:rsidRDefault="005B0854" w:rsidP="005D18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141413"/>
          <w:sz w:val="20"/>
          <w:szCs w:val="20"/>
        </w:rPr>
      </w:pPr>
      <w:r w:rsidRPr="00BB0566">
        <w:rPr>
          <w:rStyle w:val="a6"/>
          <w:sz w:val="20"/>
          <w:szCs w:val="20"/>
        </w:rPr>
        <w:footnoteRef/>
      </w:r>
      <w:r>
        <w:t xml:space="preserve"> </w:t>
      </w:r>
      <w:r w:rsidRPr="00A824BC">
        <w:rPr>
          <w:i/>
          <w:iCs/>
          <w:color w:val="141413"/>
          <w:sz w:val="20"/>
          <w:szCs w:val="20"/>
        </w:rPr>
        <w:t xml:space="preserve">Марк Подвижник, </w:t>
      </w:r>
      <w:proofErr w:type="spellStart"/>
      <w:r w:rsidRPr="00A824BC">
        <w:rPr>
          <w:i/>
          <w:iCs/>
          <w:color w:val="141413"/>
          <w:sz w:val="20"/>
          <w:szCs w:val="20"/>
        </w:rPr>
        <w:t>прп</w:t>
      </w:r>
      <w:proofErr w:type="spellEnd"/>
      <w:r w:rsidRPr="00A824BC">
        <w:rPr>
          <w:i/>
          <w:iCs/>
          <w:color w:val="141413"/>
          <w:sz w:val="20"/>
          <w:szCs w:val="20"/>
        </w:rPr>
        <w:t xml:space="preserve">. </w:t>
      </w:r>
      <w:r w:rsidRPr="00A824BC">
        <w:rPr>
          <w:color w:val="141413"/>
          <w:sz w:val="20"/>
          <w:szCs w:val="20"/>
        </w:rPr>
        <w:t>Нравственно</w:t>
      </w:r>
      <w:r w:rsidRPr="00A824BC">
        <w:rPr>
          <w:rFonts w:ascii="Cambria Math" w:eastAsia="MS Mincho" w:hAnsi="Cambria Math" w:cs="Cambria Math"/>
          <w:color w:val="141413"/>
          <w:sz w:val="20"/>
          <w:szCs w:val="20"/>
        </w:rPr>
        <w:t>‐</w:t>
      </w:r>
      <w:r w:rsidRPr="00A824BC">
        <w:rPr>
          <w:color w:val="141413"/>
          <w:sz w:val="20"/>
          <w:szCs w:val="20"/>
        </w:rPr>
        <w:t>подвижнические слова. М., 1858. Слово 5. С. 190.</w:t>
      </w:r>
    </w:p>
  </w:footnote>
  <w:footnote w:id="62">
    <w:p w:rsidR="005B0854" w:rsidRDefault="005B0854">
      <w:pPr>
        <w:pStyle w:val="a4"/>
      </w:pPr>
      <w:r>
        <w:rPr>
          <w:rStyle w:val="a6"/>
        </w:rPr>
        <w:footnoteRef/>
      </w:r>
      <w:r>
        <w:t xml:space="preserve"> </w:t>
      </w:r>
      <w:r w:rsidRPr="00A824BC">
        <w:rPr>
          <w:i/>
          <w:iCs/>
          <w:color w:val="141413"/>
        </w:rPr>
        <w:t>Игнати</w:t>
      </w:r>
      <w:r>
        <w:rPr>
          <w:i/>
          <w:iCs/>
          <w:color w:val="141413"/>
        </w:rPr>
        <w:t>й</w:t>
      </w:r>
      <w:r w:rsidRPr="00A824BC">
        <w:rPr>
          <w:i/>
          <w:iCs/>
          <w:color w:val="141413"/>
        </w:rPr>
        <w:t xml:space="preserve"> Брянчанинов, </w:t>
      </w:r>
      <w:proofErr w:type="spellStart"/>
      <w:r w:rsidRPr="00A824BC">
        <w:rPr>
          <w:i/>
          <w:iCs/>
          <w:color w:val="141413"/>
        </w:rPr>
        <w:t>свт</w:t>
      </w:r>
      <w:proofErr w:type="spellEnd"/>
      <w:r w:rsidRPr="00A824BC">
        <w:rPr>
          <w:i/>
          <w:iCs/>
          <w:color w:val="141413"/>
        </w:rPr>
        <w:t xml:space="preserve">. </w:t>
      </w:r>
      <w:r w:rsidRPr="00A824BC">
        <w:rPr>
          <w:color w:val="141413"/>
        </w:rPr>
        <w:t xml:space="preserve">Творения. Т. 1. </w:t>
      </w:r>
      <w:proofErr w:type="gramStart"/>
      <w:r w:rsidRPr="00A824BC">
        <w:rPr>
          <w:color w:val="141413"/>
        </w:rPr>
        <w:t>СПб.,</w:t>
      </w:r>
      <w:proofErr w:type="gramEnd"/>
      <w:r w:rsidRPr="00A824BC">
        <w:rPr>
          <w:color w:val="141413"/>
        </w:rPr>
        <w:t xml:space="preserve"> 1905. С. 271.</w:t>
      </w:r>
    </w:p>
  </w:footnote>
  <w:footnote w:id="63">
    <w:p w:rsidR="005B0854" w:rsidRDefault="005B0854">
      <w:pPr>
        <w:pStyle w:val="a4"/>
      </w:pPr>
      <w:r>
        <w:rPr>
          <w:rStyle w:val="a6"/>
        </w:rPr>
        <w:footnoteRef/>
      </w:r>
      <w:r>
        <w:t xml:space="preserve"> </w:t>
      </w:r>
      <w:r w:rsidRPr="00A824BC">
        <w:rPr>
          <w:i/>
          <w:iCs/>
          <w:color w:val="141413"/>
        </w:rPr>
        <w:t>Игнати</w:t>
      </w:r>
      <w:r>
        <w:rPr>
          <w:i/>
          <w:iCs/>
          <w:color w:val="141413"/>
        </w:rPr>
        <w:t>й</w:t>
      </w:r>
      <w:r w:rsidRPr="00A824BC">
        <w:rPr>
          <w:i/>
          <w:iCs/>
          <w:color w:val="141413"/>
        </w:rPr>
        <w:t xml:space="preserve"> Брянчанинов, </w:t>
      </w:r>
      <w:proofErr w:type="spellStart"/>
      <w:r w:rsidRPr="00A824BC">
        <w:rPr>
          <w:i/>
          <w:iCs/>
          <w:color w:val="141413"/>
        </w:rPr>
        <w:t>свт</w:t>
      </w:r>
      <w:proofErr w:type="spellEnd"/>
      <w:r w:rsidRPr="00A824BC">
        <w:rPr>
          <w:i/>
          <w:iCs/>
          <w:color w:val="141413"/>
        </w:rPr>
        <w:t xml:space="preserve">. </w:t>
      </w:r>
      <w:r w:rsidRPr="00A824BC">
        <w:rPr>
          <w:color w:val="141413"/>
        </w:rPr>
        <w:t xml:space="preserve">Творения. Т. </w:t>
      </w:r>
      <w:smartTag w:uri="urn:schemas-microsoft-com:office:smarttags" w:element="metricconverter">
        <w:smartTagPr>
          <w:attr w:name="ProductID" w:val="2. М"/>
        </w:smartTagPr>
        <w:r w:rsidRPr="00A824BC">
          <w:rPr>
            <w:color w:val="141413"/>
          </w:rPr>
          <w:t>2. М</w:t>
        </w:r>
      </w:smartTag>
      <w:r w:rsidRPr="00A824BC">
        <w:rPr>
          <w:color w:val="141413"/>
        </w:rPr>
        <w:t>., 2014. С. 211.</w:t>
      </w:r>
    </w:p>
  </w:footnote>
  <w:footnote w:id="64">
    <w:p w:rsidR="005B0854" w:rsidRDefault="005B0854">
      <w:pPr>
        <w:pStyle w:val="a4"/>
      </w:pPr>
      <w:r>
        <w:rPr>
          <w:rStyle w:val="a6"/>
        </w:rPr>
        <w:footnoteRef/>
      </w:r>
      <w:r>
        <w:t xml:space="preserve"> </w:t>
      </w:r>
      <w:r w:rsidRPr="00A824BC">
        <w:rPr>
          <w:color w:val="141413"/>
        </w:rPr>
        <w:t>Там же. С. 146.</w:t>
      </w:r>
    </w:p>
  </w:footnote>
  <w:footnote w:id="65">
    <w:p w:rsidR="005B0854" w:rsidRPr="005D1870" w:rsidRDefault="005B0854" w:rsidP="005D18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141413"/>
          <w:sz w:val="20"/>
          <w:szCs w:val="20"/>
        </w:rPr>
      </w:pPr>
      <w:r w:rsidRPr="00096B25">
        <w:rPr>
          <w:rStyle w:val="a6"/>
          <w:sz w:val="20"/>
          <w:szCs w:val="20"/>
        </w:rPr>
        <w:footnoteRef/>
      </w:r>
      <w:r w:rsidRPr="00096B25">
        <w:rPr>
          <w:sz w:val="20"/>
          <w:szCs w:val="20"/>
        </w:rPr>
        <w:t xml:space="preserve"> </w:t>
      </w:r>
      <w:r w:rsidRPr="00A824BC">
        <w:rPr>
          <w:i/>
          <w:iCs/>
          <w:color w:val="141413"/>
          <w:sz w:val="20"/>
          <w:szCs w:val="20"/>
        </w:rPr>
        <w:t>Игнати</w:t>
      </w:r>
      <w:r>
        <w:rPr>
          <w:i/>
          <w:iCs/>
          <w:color w:val="141413"/>
          <w:sz w:val="20"/>
          <w:szCs w:val="20"/>
        </w:rPr>
        <w:t>й</w:t>
      </w:r>
      <w:r w:rsidRPr="00A824BC">
        <w:rPr>
          <w:i/>
          <w:iCs/>
          <w:color w:val="141413"/>
          <w:sz w:val="20"/>
          <w:szCs w:val="20"/>
        </w:rPr>
        <w:t xml:space="preserve"> Брянчанинов, </w:t>
      </w:r>
      <w:proofErr w:type="spellStart"/>
      <w:r w:rsidRPr="00A824BC">
        <w:rPr>
          <w:i/>
          <w:iCs/>
          <w:color w:val="141413"/>
          <w:sz w:val="20"/>
          <w:szCs w:val="20"/>
        </w:rPr>
        <w:t>свт</w:t>
      </w:r>
      <w:proofErr w:type="spellEnd"/>
      <w:r w:rsidRPr="00A824BC">
        <w:rPr>
          <w:i/>
          <w:iCs/>
          <w:color w:val="141413"/>
          <w:sz w:val="20"/>
          <w:szCs w:val="20"/>
        </w:rPr>
        <w:t xml:space="preserve">. </w:t>
      </w:r>
      <w:r w:rsidRPr="00A824BC">
        <w:rPr>
          <w:color w:val="141413"/>
          <w:sz w:val="20"/>
          <w:szCs w:val="20"/>
        </w:rPr>
        <w:t xml:space="preserve">Творения. Т. 1. </w:t>
      </w:r>
      <w:proofErr w:type="gramStart"/>
      <w:r w:rsidRPr="00A824BC">
        <w:rPr>
          <w:color w:val="141413"/>
          <w:sz w:val="20"/>
          <w:szCs w:val="20"/>
        </w:rPr>
        <w:t>СПб.,</w:t>
      </w:r>
      <w:proofErr w:type="gramEnd"/>
      <w:r w:rsidRPr="00A824BC">
        <w:rPr>
          <w:color w:val="141413"/>
          <w:sz w:val="20"/>
          <w:szCs w:val="20"/>
        </w:rPr>
        <w:t xml:space="preserve"> 1905.</w:t>
      </w:r>
      <w:r>
        <w:rPr>
          <w:color w:val="141413"/>
          <w:sz w:val="20"/>
          <w:szCs w:val="20"/>
        </w:rPr>
        <w:t xml:space="preserve"> </w:t>
      </w:r>
      <w:r w:rsidRPr="00A824BC">
        <w:rPr>
          <w:color w:val="141413"/>
          <w:sz w:val="20"/>
          <w:szCs w:val="20"/>
        </w:rPr>
        <w:t>С. 85.</w:t>
      </w:r>
    </w:p>
  </w:footnote>
  <w:footnote w:id="66">
    <w:p w:rsidR="005B0854" w:rsidRPr="00096B25" w:rsidRDefault="005B0854" w:rsidP="00096B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141413"/>
          <w:sz w:val="20"/>
          <w:szCs w:val="20"/>
        </w:rPr>
      </w:pPr>
      <w:r w:rsidRPr="00096B25">
        <w:rPr>
          <w:rStyle w:val="a6"/>
          <w:sz w:val="20"/>
          <w:szCs w:val="20"/>
        </w:rPr>
        <w:footnoteRef/>
      </w:r>
      <w:r w:rsidRPr="00096B25">
        <w:rPr>
          <w:sz w:val="20"/>
          <w:szCs w:val="20"/>
        </w:rPr>
        <w:t xml:space="preserve"> </w:t>
      </w:r>
      <w:r w:rsidRPr="00A824BC">
        <w:rPr>
          <w:i/>
          <w:iCs/>
          <w:color w:val="141413"/>
          <w:sz w:val="20"/>
          <w:szCs w:val="20"/>
        </w:rPr>
        <w:t>Игнати</w:t>
      </w:r>
      <w:r>
        <w:rPr>
          <w:i/>
          <w:iCs/>
          <w:color w:val="141413"/>
          <w:sz w:val="20"/>
          <w:szCs w:val="20"/>
        </w:rPr>
        <w:t>й</w:t>
      </w:r>
      <w:r w:rsidRPr="00A824BC">
        <w:rPr>
          <w:i/>
          <w:iCs/>
          <w:color w:val="141413"/>
          <w:sz w:val="20"/>
          <w:szCs w:val="20"/>
        </w:rPr>
        <w:t xml:space="preserve"> Брянчанинов, </w:t>
      </w:r>
      <w:proofErr w:type="spellStart"/>
      <w:r w:rsidRPr="00A824BC">
        <w:rPr>
          <w:i/>
          <w:iCs/>
          <w:color w:val="141413"/>
          <w:sz w:val="20"/>
          <w:szCs w:val="20"/>
        </w:rPr>
        <w:t>свт</w:t>
      </w:r>
      <w:proofErr w:type="spellEnd"/>
      <w:r w:rsidRPr="00A824BC">
        <w:rPr>
          <w:i/>
          <w:iCs/>
          <w:color w:val="141413"/>
          <w:sz w:val="20"/>
          <w:szCs w:val="20"/>
        </w:rPr>
        <w:t xml:space="preserve">. </w:t>
      </w:r>
      <w:r w:rsidRPr="00A824BC">
        <w:rPr>
          <w:color w:val="141413"/>
          <w:sz w:val="20"/>
          <w:szCs w:val="20"/>
        </w:rPr>
        <w:t xml:space="preserve">Творения. Т. 2. </w:t>
      </w:r>
      <w:proofErr w:type="gramStart"/>
      <w:r w:rsidRPr="00A824BC">
        <w:rPr>
          <w:color w:val="141413"/>
          <w:sz w:val="20"/>
          <w:szCs w:val="20"/>
        </w:rPr>
        <w:t>СПб.,</w:t>
      </w:r>
      <w:proofErr w:type="gramEnd"/>
      <w:r w:rsidRPr="00A824BC">
        <w:rPr>
          <w:color w:val="141413"/>
          <w:sz w:val="20"/>
          <w:szCs w:val="20"/>
        </w:rPr>
        <w:t xml:space="preserve"> 1905. С. 163.</w:t>
      </w:r>
    </w:p>
  </w:footnote>
  <w:footnote w:id="67">
    <w:p w:rsidR="005B0854" w:rsidRPr="00096B25" w:rsidRDefault="005B0854" w:rsidP="00096B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141413"/>
          <w:sz w:val="20"/>
          <w:szCs w:val="20"/>
        </w:rPr>
      </w:pPr>
      <w:r w:rsidRPr="00096B25">
        <w:rPr>
          <w:rStyle w:val="a6"/>
          <w:sz w:val="20"/>
          <w:szCs w:val="20"/>
        </w:rPr>
        <w:footnoteRef/>
      </w:r>
      <w:r w:rsidRPr="00096B25">
        <w:rPr>
          <w:sz w:val="20"/>
          <w:szCs w:val="20"/>
        </w:rPr>
        <w:t xml:space="preserve"> </w:t>
      </w:r>
      <w:r w:rsidRPr="00A824BC">
        <w:rPr>
          <w:color w:val="141413"/>
          <w:sz w:val="20"/>
          <w:szCs w:val="20"/>
        </w:rPr>
        <w:t>Там же. Т. 5. С. 98–99.</w:t>
      </w:r>
    </w:p>
  </w:footnote>
  <w:footnote w:id="68">
    <w:p w:rsidR="005B0854" w:rsidRDefault="005B0854" w:rsidP="00096B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141413"/>
          <w:sz w:val="20"/>
          <w:szCs w:val="20"/>
        </w:rPr>
      </w:pPr>
      <w:r w:rsidRPr="00DF7832">
        <w:rPr>
          <w:rStyle w:val="a6"/>
          <w:sz w:val="20"/>
          <w:szCs w:val="20"/>
        </w:rPr>
        <w:footnoteRef/>
      </w:r>
      <w:r>
        <w:t xml:space="preserve"> </w:t>
      </w:r>
      <w:proofErr w:type="spellStart"/>
      <w:r w:rsidRPr="00A824BC">
        <w:rPr>
          <w:i/>
          <w:iCs/>
          <w:color w:val="141413"/>
          <w:sz w:val="20"/>
          <w:szCs w:val="20"/>
        </w:rPr>
        <w:t>Варсонофи</w:t>
      </w:r>
      <w:r>
        <w:rPr>
          <w:i/>
          <w:iCs/>
          <w:color w:val="141413"/>
          <w:sz w:val="20"/>
          <w:szCs w:val="20"/>
        </w:rPr>
        <w:t>й</w:t>
      </w:r>
      <w:proofErr w:type="spellEnd"/>
      <w:r w:rsidRPr="00A824BC">
        <w:rPr>
          <w:i/>
          <w:iCs/>
          <w:color w:val="141413"/>
          <w:sz w:val="20"/>
          <w:szCs w:val="20"/>
        </w:rPr>
        <w:t xml:space="preserve"> Велики</w:t>
      </w:r>
      <w:r>
        <w:rPr>
          <w:i/>
          <w:iCs/>
          <w:color w:val="141413"/>
          <w:sz w:val="20"/>
          <w:szCs w:val="20"/>
        </w:rPr>
        <w:t>й</w:t>
      </w:r>
      <w:r w:rsidRPr="00A824BC">
        <w:rPr>
          <w:i/>
          <w:iCs/>
          <w:color w:val="141413"/>
          <w:sz w:val="20"/>
          <w:szCs w:val="20"/>
        </w:rPr>
        <w:t xml:space="preserve"> и Иоанн Пророк, </w:t>
      </w:r>
      <w:proofErr w:type="spellStart"/>
      <w:r w:rsidRPr="00A824BC">
        <w:rPr>
          <w:i/>
          <w:iCs/>
          <w:color w:val="141413"/>
          <w:sz w:val="20"/>
          <w:szCs w:val="20"/>
        </w:rPr>
        <w:t>прпп</w:t>
      </w:r>
      <w:proofErr w:type="spellEnd"/>
      <w:r w:rsidRPr="00A824BC">
        <w:rPr>
          <w:i/>
          <w:iCs/>
          <w:color w:val="141413"/>
          <w:sz w:val="20"/>
          <w:szCs w:val="20"/>
        </w:rPr>
        <w:t xml:space="preserve">. </w:t>
      </w:r>
      <w:r w:rsidRPr="00A824BC">
        <w:rPr>
          <w:color w:val="141413"/>
          <w:sz w:val="20"/>
          <w:szCs w:val="20"/>
        </w:rPr>
        <w:t>Руководство к духовно</w:t>
      </w:r>
      <w:r>
        <w:rPr>
          <w:color w:val="141413"/>
          <w:sz w:val="20"/>
          <w:szCs w:val="20"/>
        </w:rPr>
        <w:t>й</w:t>
      </w:r>
      <w:r w:rsidRPr="00A824BC">
        <w:rPr>
          <w:color w:val="141413"/>
          <w:sz w:val="20"/>
          <w:szCs w:val="20"/>
        </w:rPr>
        <w:t xml:space="preserve"> жизни</w:t>
      </w:r>
      <w:r>
        <w:rPr>
          <w:color w:val="141413"/>
          <w:sz w:val="20"/>
          <w:szCs w:val="20"/>
        </w:rPr>
        <w:t xml:space="preserve"> в ответах на вопросы учеников. </w:t>
      </w:r>
    </w:p>
    <w:p w:rsidR="005B0854" w:rsidRPr="00096B25" w:rsidRDefault="005B0854" w:rsidP="00096B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141413"/>
          <w:sz w:val="20"/>
          <w:szCs w:val="20"/>
        </w:rPr>
      </w:pPr>
      <w:r>
        <w:rPr>
          <w:color w:val="141413"/>
          <w:sz w:val="20"/>
          <w:szCs w:val="20"/>
        </w:rPr>
        <w:t xml:space="preserve">     </w:t>
      </w:r>
      <w:r w:rsidRPr="00A824BC">
        <w:rPr>
          <w:color w:val="141413"/>
          <w:sz w:val="20"/>
          <w:szCs w:val="20"/>
        </w:rPr>
        <w:t>Ответ</w:t>
      </w:r>
      <w:r>
        <w:rPr>
          <w:color w:val="141413"/>
          <w:sz w:val="20"/>
          <w:szCs w:val="20"/>
        </w:rPr>
        <w:t xml:space="preserve"> 381.</w:t>
      </w:r>
    </w:p>
  </w:footnote>
  <w:footnote w:id="69">
    <w:p w:rsidR="005B0854" w:rsidRDefault="005B0854">
      <w:pPr>
        <w:pStyle w:val="a4"/>
      </w:pPr>
      <w:r>
        <w:rPr>
          <w:rStyle w:val="a6"/>
        </w:rPr>
        <w:footnoteRef/>
      </w:r>
      <w:r>
        <w:t xml:space="preserve"> </w:t>
      </w:r>
      <w:proofErr w:type="spellStart"/>
      <w:r w:rsidRPr="00A824BC">
        <w:rPr>
          <w:i/>
          <w:iCs/>
          <w:color w:val="141413"/>
        </w:rPr>
        <w:t>Авва</w:t>
      </w:r>
      <w:proofErr w:type="spellEnd"/>
      <w:r>
        <w:rPr>
          <w:i/>
          <w:iCs/>
          <w:color w:val="141413"/>
        </w:rPr>
        <w:t xml:space="preserve"> </w:t>
      </w:r>
      <w:r w:rsidRPr="00A824BC">
        <w:rPr>
          <w:i/>
          <w:iCs/>
          <w:color w:val="141413"/>
        </w:rPr>
        <w:t>Исаак</w:t>
      </w:r>
      <w:r>
        <w:rPr>
          <w:i/>
          <w:iCs/>
          <w:color w:val="141413"/>
        </w:rPr>
        <w:t xml:space="preserve"> </w:t>
      </w:r>
      <w:proofErr w:type="spellStart"/>
      <w:r w:rsidRPr="00A824BC">
        <w:rPr>
          <w:i/>
          <w:iCs/>
          <w:color w:val="141413"/>
        </w:rPr>
        <w:t>Сириянин</w:t>
      </w:r>
      <w:proofErr w:type="spellEnd"/>
      <w:r w:rsidRPr="00A824BC">
        <w:rPr>
          <w:i/>
          <w:iCs/>
          <w:color w:val="141413"/>
        </w:rPr>
        <w:t>.</w:t>
      </w:r>
      <w:r>
        <w:rPr>
          <w:i/>
          <w:iCs/>
          <w:color w:val="141413"/>
        </w:rPr>
        <w:t xml:space="preserve"> </w:t>
      </w:r>
      <w:r w:rsidRPr="00A824BC">
        <w:rPr>
          <w:color w:val="141413"/>
        </w:rPr>
        <w:t>Слова</w:t>
      </w:r>
      <w:r>
        <w:rPr>
          <w:color w:val="141413"/>
        </w:rPr>
        <w:t xml:space="preserve"> </w:t>
      </w:r>
      <w:r w:rsidRPr="00A824BC">
        <w:rPr>
          <w:color w:val="141413"/>
        </w:rPr>
        <w:t>подвижнические.</w:t>
      </w:r>
      <w:r>
        <w:rPr>
          <w:color w:val="141413"/>
        </w:rPr>
        <w:t xml:space="preserve"> </w:t>
      </w:r>
      <w:r w:rsidRPr="00A824BC">
        <w:rPr>
          <w:color w:val="141413"/>
        </w:rPr>
        <w:t>Слово</w:t>
      </w:r>
      <w:r>
        <w:rPr>
          <w:color w:val="141413"/>
        </w:rPr>
        <w:t xml:space="preserve"> </w:t>
      </w:r>
      <w:r w:rsidRPr="00A824BC">
        <w:rPr>
          <w:color w:val="141413"/>
        </w:rPr>
        <w:t>5. М., 1858. С. 38.</w:t>
      </w:r>
    </w:p>
  </w:footnote>
  <w:footnote w:id="70">
    <w:p w:rsidR="00DE75B2" w:rsidRDefault="00DE75B2">
      <w:pPr>
        <w:pStyle w:val="a4"/>
      </w:pPr>
      <w:r>
        <w:rPr>
          <w:rStyle w:val="a6"/>
        </w:rPr>
        <w:footnoteRef/>
      </w:r>
      <w:r>
        <w:t xml:space="preserve"> </w:t>
      </w:r>
      <w:r w:rsidRPr="00A824BC">
        <w:rPr>
          <w:i/>
          <w:iCs/>
          <w:color w:val="141413"/>
        </w:rPr>
        <w:t>Игнати</w:t>
      </w:r>
      <w:r>
        <w:rPr>
          <w:i/>
          <w:iCs/>
          <w:color w:val="141413"/>
        </w:rPr>
        <w:t>й</w:t>
      </w:r>
      <w:r w:rsidRPr="00A824BC">
        <w:rPr>
          <w:i/>
          <w:iCs/>
          <w:color w:val="141413"/>
        </w:rPr>
        <w:t xml:space="preserve"> Брянчанинов, </w:t>
      </w:r>
      <w:proofErr w:type="spellStart"/>
      <w:r w:rsidRPr="00A824BC">
        <w:rPr>
          <w:i/>
          <w:iCs/>
          <w:color w:val="141413"/>
        </w:rPr>
        <w:t>свт</w:t>
      </w:r>
      <w:proofErr w:type="spellEnd"/>
      <w:r w:rsidRPr="00A824BC">
        <w:rPr>
          <w:color w:val="141413"/>
        </w:rPr>
        <w:t xml:space="preserve">. Творения. Т. 1. </w:t>
      </w:r>
      <w:proofErr w:type="gramStart"/>
      <w:r w:rsidRPr="00A824BC">
        <w:rPr>
          <w:color w:val="141413"/>
        </w:rPr>
        <w:t>СПб.,</w:t>
      </w:r>
      <w:proofErr w:type="gramEnd"/>
      <w:r w:rsidRPr="00A824BC">
        <w:rPr>
          <w:color w:val="141413"/>
        </w:rPr>
        <w:t xml:space="preserve"> 1905. С. 151.</w:t>
      </w:r>
    </w:p>
  </w:footnote>
  <w:footnote w:id="71">
    <w:p w:rsidR="00DE75B2" w:rsidRDefault="00DE75B2">
      <w:pPr>
        <w:pStyle w:val="a4"/>
      </w:pPr>
      <w:r>
        <w:rPr>
          <w:rStyle w:val="a6"/>
        </w:rPr>
        <w:footnoteRef/>
      </w:r>
      <w:r>
        <w:t xml:space="preserve"> </w:t>
      </w:r>
      <w:r w:rsidRPr="00A824BC">
        <w:rPr>
          <w:color w:val="141413"/>
        </w:rPr>
        <w:t>Там же.</w:t>
      </w:r>
    </w:p>
  </w:footnote>
  <w:footnote w:id="72">
    <w:p w:rsidR="00DE75B2" w:rsidRDefault="00DE75B2">
      <w:pPr>
        <w:pStyle w:val="a4"/>
      </w:pPr>
      <w:r>
        <w:rPr>
          <w:rStyle w:val="a6"/>
        </w:rPr>
        <w:footnoteRef/>
      </w:r>
      <w:r>
        <w:t xml:space="preserve"> </w:t>
      </w:r>
      <w:proofErr w:type="spellStart"/>
      <w:r w:rsidRPr="00A824BC">
        <w:rPr>
          <w:i/>
          <w:iCs/>
          <w:color w:val="141413"/>
        </w:rPr>
        <w:t>Авва</w:t>
      </w:r>
      <w:proofErr w:type="spellEnd"/>
      <w:r>
        <w:rPr>
          <w:i/>
          <w:iCs/>
          <w:color w:val="141413"/>
        </w:rPr>
        <w:t xml:space="preserve"> </w:t>
      </w:r>
      <w:r w:rsidRPr="00A824BC">
        <w:rPr>
          <w:i/>
          <w:iCs/>
          <w:color w:val="141413"/>
        </w:rPr>
        <w:t>Исаак</w:t>
      </w:r>
      <w:r>
        <w:rPr>
          <w:i/>
          <w:iCs/>
          <w:color w:val="141413"/>
        </w:rPr>
        <w:t xml:space="preserve"> </w:t>
      </w:r>
      <w:proofErr w:type="spellStart"/>
      <w:r w:rsidRPr="00A824BC">
        <w:rPr>
          <w:i/>
          <w:iCs/>
          <w:color w:val="141413"/>
        </w:rPr>
        <w:t>Сириянин</w:t>
      </w:r>
      <w:proofErr w:type="spellEnd"/>
      <w:r w:rsidRPr="00A824BC">
        <w:rPr>
          <w:i/>
          <w:iCs/>
          <w:color w:val="141413"/>
        </w:rPr>
        <w:t>.</w:t>
      </w:r>
      <w:r>
        <w:rPr>
          <w:i/>
          <w:iCs/>
          <w:color w:val="141413"/>
        </w:rPr>
        <w:t xml:space="preserve"> </w:t>
      </w:r>
      <w:r w:rsidRPr="00A824BC">
        <w:rPr>
          <w:color w:val="141413"/>
        </w:rPr>
        <w:t>Слова</w:t>
      </w:r>
      <w:r>
        <w:rPr>
          <w:color w:val="141413"/>
        </w:rPr>
        <w:t xml:space="preserve"> </w:t>
      </w:r>
      <w:r w:rsidRPr="00A824BC">
        <w:rPr>
          <w:color w:val="141413"/>
        </w:rPr>
        <w:t>подвижнические.</w:t>
      </w:r>
      <w:r w:rsidR="00BB0566">
        <w:rPr>
          <w:color w:val="141413"/>
        </w:rPr>
        <w:t xml:space="preserve"> </w:t>
      </w:r>
      <w:r w:rsidRPr="00A824BC">
        <w:rPr>
          <w:color w:val="141413"/>
        </w:rPr>
        <w:t>Слово</w:t>
      </w:r>
      <w:r>
        <w:rPr>
          <w:color w:val="141413"/>
        </w:rPr>
        <w:t xml:space="preserve"> </w:t>
      </w:r>
      <w:r w:rsidRPr="00A824BC">
        <w:rPr>
          <w:color w:val="141413"/>
        </w:rPr>
        <w:t>56. М., 1858. С. 399.</w:t>
      </w:r>
    </w:p>
  </w:footnote>
  <w:footnote w:id="73">
    <w:p w:rsidR="0057206E" w:rsidRDefault="0057206E">
      <w:pPr>
        <w:pStyle w:val="a4"/>
      </w:pPr>
      <w:r>
        <w:rPr>
          <w:rStyle w:val="a6"/>
        </w:rPr>
        <w:footnoteRef/>
      </w:r>
      <w:r>
        <w:t xml:space="preserve"> </w:t>
      </w:r>
      <w:r w:rsidRPr="00A824BC">
        <w:rPr>
          <w:color w:val="141413"/>
        </w:rPr>
        <w:t>Там же. Слово 74. С. 530.</w:t>
      </w:r>
    </w:p>
  </w:footnote>
  <w:footnote w:id="74">
    <w:p w:rsidR="00EB33B6" w:rsidRDefault="00EB33B6">
      <w:pPr>
        <w:pStyle w:val="a4"/>
        <w:rPr>
          <w:color w:val="141413"/>
        </w:rPr>
      </w:pPr>
      <w:r>
        <w:rPr>
          <w:rStyle w:val="a6"/>
        </w:rPr>
        <w:footnoteRef/>
      </w:r>
      <w:r>
        <w:t xml:space="preserve"> </w:t>
      </w:r>
      <w:r w:rsidRPr="00A824BC">
        <w:rPr>
          <w:i/>
          <w:iCs/>
          <w:color w:val="141413"/>
        </w:rPr>
        <w:t xml:space="preserve">Никон, </w:t>
      </w:r>
      <w:proofErr w:type="spellStart"/>
      <w:r w:rsidRPr="00A824BC">
        <w:rPr>
          <w:i/>
          <w:iCs/>
          <w:color w:val="141413"/>
        </w:rPr>
        <w:t>иером</w:t>
      </w:r>
      <w:proofErr w:type="spellEnd"/>
      <w:r w:rsidRPr="00A824BC">
        <w:rPr>
          <w:color w:val="141413"/>
        </w:rPr>
        <w:t>. Житие и подвиги преподобного Сергия Радонежского. Свято</w:t>
      </w:r>
      <w:r w:rsidRPr="00A824BC">
        <w:rPr>
          <w:rFonts w:ascii="Cambria Math" w:eastAsia="MS Mincho" w:hAnsi="Cambria Math" w:cs="Cambria Math"/>
          <w:color w:val="141413"/>
        </w:rPr>
        <w:t>‐</w:t>
      </w:r>
      <w:r w:rsidRPr="00A824BC">
        <w:rPr>
          <w:color w:val="141413"/>
        </w:rPr>
        <w:t xml:space="preserve">Троицкая Сергиева Лавра, 1904. </w:t>
      </w:r>
    </w:p>
    <w:p w:rsidR="00EB33B6" w:rsidRDefault="00EB33B6">
      <w:pPr>
        <w:pStyle w:val="a4"/>
      </w:pPr>
      <w:r>
        <w:rPr>
          <w:color w:val="141413"/>
        </w:rPr>
        <w:t xml:space="preserve">    </w:t>
      </w:r>
      <w:r w:rsidRPr="00A824BC">
        <w:rPr>
          <w:color w:val="141413"/>
        </w:rPr>
        <w:t>С. 191.</w:t>
      </w:r>
      <w:r>
        <w:t xml:space="preserve"> </w:t>
      </w:r>
    </w:p>
  </w:footnote>
  <w:footnote w:id="75">
    <w:p w:rsidR="002421A9" w:rsidRDefault="002421A9">
      <w:pPr>
        <w:pStyle w:val="a4"/>
      </w:pPr>
      <w:r>
        <w:rPr>
          <w:rStyle w:val="a6"/>
        </w:rPr>
        <w:footnoteRef/>
      </w:r>
      <w:r>
        <w:t xml:space="preserve"> </w:t>
      </w:r>
      <w:r w:rsidRPr="00A824BC">
        <w:rPr>
          <w:i/>
          <w:iCs/>
          <w:color w:val="141413"/>
        </w:rPr>
        <w:t>Игнати</w:t>
      </w:r>
      <w:r>
        <w:rPr>
          <w:i/>
          <w:iCs/>
          <w:color w:val="141413"/>
        </w:rPr>
        <w:t>й</w:t>
      </w:r>
      <w:r w:rsidRPr="00A824BC">
        <w:rPr>
          <w:i/>
          <w:iCs/>
          <w:color w:val="141413"/>
        </w:rPr>
        <w:t xml:space="preserve"> Брянчанинов, </w:t>
      </w:r>
      <w:proofErr w:type="spellStart"/>
      <w:r w:rsidRPr="00A824BC">
        <w:rPr>
          <w:i/>
          <w:iCs/>
          <w:color w:val="141413"/>
        </w:rPr>
        <w:t>свт</w:t>
      </w:r>
      <w:proofErr w:type="spellEnd"/>
      <w:r w:rsidRPr="00A824BC">
        <w:rPr>
          <w:i/>
          <w:iCs/>
          <w:color w:val="141413"/>
        </w:rPr>
        <w:t xml:space="preserve">. </w:t>
      </w:r>
      <w:r w:rsidRPr="00A824BC">
        <w:rPr>
          <w:color w:val="141413"/>
        </w:rPr>
        <w:t xml:space="preserve">Творения. Т. 1. </w:t>
      </w:r>
      <w:proofErr w:type="gramStart"/>
      <w:r w:rsidRPr="00A824BC">
        <w:rPr>
          <w:color w:val="141413"/>
        </w:rPr>
        <w:t>СПб.,</w:t>
      </w:r>
      <w:proofErr w:type="gramEnd"/>
      <w:r w:rsidRPr="00A824BC">
        <w:rPr>
          <w:color w:val="141413"/>
        </w:rPr>
        <w:t xml:space="preserve"> 1905. С. 527.</w:t>
      </w:r>
    </w:p>
  </w:footnote>
  <w:footnote w:id="76">
    <w:p w:rsidR="002421A9" w:rsidRDefault="002421A9">
      <w:pPr>
        <w:pStyle w:val="a4"/>
      </w:pPr>
      <w:r>
        <w:rPr>
          <w:rStyle w:val="a6"/>
        </w:rPr>
        <w:footnoteRef/>
      </w:r>
      <w:r>
        <w:t xml:space="preserve"> </w:t>
      </w:r>
      <w:r w:rsidRPr="00A824BC">
        <w:rPr>
          <w:i/>
          <w:iCs/>
          <w:color w:val="141413"/>
        </w:rPr>
        <w:t>Игнати</w:t>
      </w:r>
      <w:r>
        <w:rPr>
          <w:i/>
          <w:iCs/>
          <w:color w:val="141413"/>
        </w:rPr>
        <w:t xml:space="preserve">й </w:t>
      </w:r>
      <w:r w:rsidRPr="00A824BC">
        <w:rPr>
          <w:i/>
          <w:iCs/>
          <w:color w:val="141413"/>
        </w:rPr>
        <w:t>Брянчанинов,</w:t>
      </w:r>
      <w:r>
        <w:rPr>
          <w:i/>
          <w:iCs/>
          <w:color w:val="141413"/>
        </w:rPr>
        <w:t xml:space="preserve"> </w:t>
      </w:r>
      <w:proofErr w:type="spellStart"/>
      <w:r w:rsidRPr="00A824BC">
        <w:rPr>
          <w:i/>
          <w:iCs/>
          <w:color w:val="141413"/>
        </w:rPr>
        <w:t>свт</w:t>
      </w:r>
      <w:proofErr w:type="spellEnd"/>
      <w:r w:rsidRPr="00A824BC">
        <w:rPr>
          <w:i/>
          <w:iCs/>
          <w:color w:val="141413"/>
        </w:rPr>
        <w:t>.</w:t>
      </w:r>
      <w:r>
        <w:rPr>
          <w:i/>
          <w:iCs/>
          <w:color w:val="141413"/>
        </w:rPr>
        <w:t xml:space="preserve"> </w:t>
      </w:r>
      <w:r w:rsidRPr="00A824BC">
        <w:rPr>
          <w:color w:val="141413"/>
        </w:rPr>
        <w:t>Творения.</w:t>
      </w:r>
      <w:r>
        <w:rPr>
          <w:color w:val="141413"/>
        </w:rPr>
        <w:t xml:space="preserve"> </w:t>
      </w:r>
      <w:r w:rsidRPr="00A824BC">
        <w:rPr>
          <w:color w:val="141413"/>
        </w:rPr>
        <w:t>Т.</w:t>
      </w:r>
      <w:r>
        <w:rPr>
          <w:color w:val="141413"/>
        </w:rPr>
        <w:t xml:space="preserve"> </w:t>
      </w:r>
      <w:r w:rsidRPr="00A824BC">
        <w:rPr>
          <w:color w:val="141413"/>
        </w:rPr>
        <w:t>3.</w:t>
      </w:r>
      <w:r>
        <w:rPr>
          <w:color w:val="141413"/>
        </w:rPr>
        <w:t xml:space="preserve"> </w:t>
      </w:r>
      <w:r w:rsidRPr="00A824BC">
        <w:rPr>
          <w:color w:val="141413"/>
        </w:rPr>
        <w:t>М.,</w:t>
      </w:r>
      <w:r>
        <w:rPr>
          <w:color w:val="141413"/>
        </w:rPr>
        <w:t xml:space="preserve"> </w:t>
      </w:r>
      <w:r w:rsidRPr="00A824BC">
        <w:rPr>
          <w:color w:val="141413"/>
        </w:rPr>
        <w:t>2014.</w:t>
      </w:r>
      <w:r>
        <w:rPr>
          <w:color w:val="141413"/>
        </w:rPr>
        <w:t xml:space="preserve"> </w:t>
      </w:r>
      <w:r w:rsidRPr="00A824BC">
        <w:rPr>
          <w:color w:val="141413"/>
        </w:rPr>
        <w:t>С.</w:t>
      </w:r>
      <w:r>
        <w:rPr>
          <w:color w:val="141413"/>
        </w:rPr>
        <w:t xml:space="preserve"> </w:t>
      </w:r>
      <w:r w:rsidRPr="00A824BC">
        <w:rPr>
          <w:color w:val="141413"/>
        </w:rPr>
        <w:t>20.</w:t>
      </w:r>
      <w:r w:rsidRPr="00A824BC">
        <w:rPr>
          <w:color w:val="141413"/>
          <w:position w:val="10"/>
          <w:sz w:val="12"/>
          <w:szCs w:val="12"/>
        </w:rPr>
        <w:t xml:space="preserve"> </w:t>
      </w:r>
    </w:p>
  </w:footnote>
  <w:footnote w:id="77">
    <w:p w:rsidR="002421A9" w:rsidRDefault="002421A9">
      <w:pPr>
        <w:pStyle w:val="a4"/>
      </w:pPr>
      <w:r>
        <w:rPr>
          <w:rStyle w:val="a6"/>
        </w:rPr>
        <w:footnoteRef/>
      </w:r>
      <w:r>
        <w:t xml:space="preserve"> </w:t>
      </w:r>
      <w:r w:rsidRPr="00A824BC">
        <w:rPr>
          <w:color w:val="141413"/>
        </w:rPr>
        <w:t>Там же. С. 24.</w:t>
      </w:r>
    </w:p>
  </w:footnote>
  <w:footnote w:id="78">
    <w:p w:rsidR="00003703" w:rsidRPr="00003703" w:rsidRDefault="00003703" w:rsidP="000037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141413"/>
          <w:sz w:val="20"/>
          <w:szCs w:val="20"/>
        </w:rPr>
      </w:pPr>
      <w:r w:rsidRPr="00003703">
        <w:rPr>
          <w:rStyle w:val="a6"/>
          <w:sz w:val="20"/>
          <w:szCs w:val="20"/>
        </w:rPr>
        <w:footnoteRef/>
      </w:r>
      <w:r w:rsidRPr="00003703">
        <w:rPr>
          <w:sz w:val="20"/>
          <w:szCs w:val="20"/>
        </w:rPr>
        <w:t xml:space="preserve"> </w:t>
      </w:r>
      <w:r w:rsidRPr="00A824BC">
        <w:rPr>
          <w:i/>
          <w:iCs/>
          <w:color w:val="141413"/>
          <w:sz w:val="20"/>
          <w:szCs w:val="20"/>
        </w:rPr>
        <w:t>Игнати</w:t>
      </w:r>
      <w:r>
        <w:rPr>
          <w:i/>
          <w:iCs/>
          <w:color w:val="141413"/>
          <w:sz w:val="20"/>
          <w:szCs w:val="20"/>
        </w:rPr>
        <w:t>й</w:t>
      </w:r>
      <w:r w:rsidRPr="00A824BC">
        <w:rPr>
          <w:i/>
          <w:iCs/>
          <w:color w:val="141413"/>
          <w:sz w:val="20"/>
          <w:szCs w:val="20"/>
        </w:rPr>
        <w:t xml:space="preserve"> Брянчанинов, </w:t>
      </w:r>
      <w:proofErr w:type="spellStart"/>
      <w:r w:rsidRPr="00A824BC">
        <w:rPr>
          <w:i/>
          <w:iCs/>
          <w:color w:val="141413"/>
          <w:sz w:val="20"/>
          <w:szCs w:val="20"/>
        </w:rPr>
        <w:t>свт</w:t>
      </w:r>
      <w:proofErr w:type="spellEnd"/>
      <w:r w:rsidRPr="00A824BC">
        <w:rPr>
          <w:i/>
          <w:iCs/>
          <w:color w:val="141413"/>
          <w:sz w:val="20"/>
          <w:szCs w:val="20"/>
        </w:rPr>
        <w:t xml:space="preserve">. </w:t>
      </w:r>
      <w:r w:rsidRPr="00A824BC">
        <w:rPr>
          <w:color w:val="141413"/>
          <w:sz w:val="20"/>
          <w:szCs w:val="20"/>
        </w:rPr>
        <w:t xml:space="preserve">Творения. Т. </w:t>
      </w:r>
      <w:smartTag w:uri="urn:schemas-microsoft-com:office:smarttags" w:element="metricconverter">
        <w:smartTagPr>
          <w:attr w:name="ProductID" w:val="1. М"/>
        </w:smartTagPr>
        <w:r w:rsidRPr="00A824BC">
          <w:rPr>
            <w:color w:val="141413"/>
            <w:sz w:val="20"/>
            <w:szCs w:val="20"/>
          </w:rPr>
          <w:t>1. М</w:t>
        </w:r>
      </w:smartTag>
      <w:r w:rsidRPr="00A824BC">
        <w:rPr>
          <w:color w:val="141413"/>
          <w:sz w:val="20"/>
          <w:szCs w:val="20"/>
        </w:rPr>
        <w:t>., 2014. С. 214.</w:t>
      </w:r>
    </w:p>
  </w:footnote>
  <w:footnote w:id="79">
    <w:p w:rsidR="00003703" w:rsidRDefault="00003703">
      <w:pPr>
        <w:pStyle w:val="a4"/>
      </w:pPr>
      <w:r>
        <w:rPr>
          <w:rStyle w:val="a6"/>
        </w:rPr>
        <w:footnoteRef/>
      </w:r>
      <w:r>
        <w:t xml:space="preserve"> </w:t>
      </w:r>
      <w:r w:rsidRPr="00A824BC">
        <w:rPr>
          <w:color w:val="141413"/>
        </w:rPr>
        <w:t>Там</w:t>
      </w:r>
      <w:r>
        <w:rPr>
          <w:color w:val="141413"/>
        </w:rPr>
        <w:t xml:space="preserve"> </w:t>
      </w:r>
      <w:r w:rsidRPr="00A824BC">
        <w:rPr>
          <w:color w:val="141413"/>
        </w:rPr>
        <w:t>же.</w:t>
      </w:r>
      <w:r>
        <w:rPr>
          <w:color w:val="141413"/>
        </w:rPr>
        <w:t xml:space="preserve"> </w:t>
      </w:r>
      <w:r w:rsidRPr="00A824BC">
        <w:rPr>
          <w:color w:val="141413"/>
        </w:rPr>
        <w:t>Т.</w:t>
      </w:r>
      <w:r>
        <w:rPr>
          <w:color w:val="141413"/>
        </w:rPr>
        <w:t xml:space="preserve"> </w:t>
      </w:r>
      <w:r w:rsidRPr="00A824BC">
        <w:rPr>
          <w:color w:val="141413"/>
        </w:rPr>
        <w:t>4.</w:t>
      </w:r>
      <w:r>
        <w:rPr>
          <w:color w:val="141413"/>
        </w:rPr>
        <w:t xml:space="preserve"> </w:t>
      </w:r>
      <w:r w:rsidRPr="00A824BC">
        <w:rPr>
          <w:color w:val="141413"/>
        </w:rPr>
        <w:t>С.</w:t>
      </w:r>
      <w:r>
        <w:rPr>
          <w:color w:val="141413"/>
        </w:rPr>
        <w:t xml:space="preserve"> </w:t>
      </w:r>
      <w:r w:rsidRPr="00A824BC">
        <w:rPr>
          <w:color w:val="141413"/>
        </w:rPr>
        <w:t>60.</w:t>
      </w:r>
    </w:p>
  </w:footnote>
  <w:footnote w:id="80">
    <w:p w:rsidR="000A73E3" w:rsidRDefault="000A73E3">
      <w:pPr>
        <w:pStyle w:val="a4"/>
      </w:pPr>
      <w:r>
        <w:rPr>
          <w:rStyle w:val="a6"/>
        </w:rPr>
        <w:footnoteRef/>
      </w:r>
      <w:r>
        <w:t xml:space="preserve"> </w:t>
      </w:r>
      <w:r w:rsidRPr="00A824BC">
        <w:rPr>
          <w:i/>
          <w:iCs/>
          <w:color w:val="141413"/>
        </w:rPr>
        <w:t>Игнати</w:t>
      </w:r>
      <w:r>
        <w:rPr>
          <w:i/>
          <w:iCs/>
          <w:color w:val="141413"/>
        </w:rPr>
        <w:t>й</w:t>
      </w:r>
      <w:r w:rsidRPr="00A824BC">
        <w:rPr>
          <w:i/>
          <w:iCs/>
          <w:color w:val="141413"/>
        </w:rPr>
        <w:t xml:space="preserve"> Брянчанинов, </w:t>
      </w:r>
      <w:proofErr w:type="spellStart"/>
      <w:r w:rsidRPr="00A824BC">
        <w:rPr>
          <w:i/>
          <w:iCs/>
          <w:color w:val="141413"/>
        </w:rPr>
        <w:t>свт</w:t>
      </w:r>
      <w:proofErr w:type="spellEnd"/>
      <w:r w:rsidRPr="00A824BC">
        <w:rPr>
          <w:i/>
          <w:iCs/>
          <w:color w:val="141413"/>
        </w:rPr>
        <w:t xml:space="preserve">. </w:t>
      </w:r>
      <w:r w:rsidRPr="00A824BC">
        <w:rPr>
          <w:color w:val="141413"/>
        </w:rPr>
        <w:t xml:space="preserve">Творения. Т. 5. </w:t>
      </w:r>
      <w:proofErr w:type="gramStart"/>
      <w:r w:rsidRPr="00A824BC">
        <w:rPr>
          <w:color w:val="141413"/>
        </w:rPr>
        <w:t>СПб.,</w:t>
      </w:r>
      <w:proofErr w:type="gramEnd"/>
      <w:r w:rsidRPr="00A824BC">
        <w:rPr>
          <w:color w:val="141413"/>
        </w:rPr>
        <w:t xml:space="preserve"> 1905. С. 72.</w:t>
      </w:r>
    </w:p>
  </w:footnote>
  <w:footnote w:id="81">
    <w:p w:rsidR="000A73E3" w:rsidRPr="000A73E3" w:rsidRDefault="000A73E3" w:rsidP="000A73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141413"/>
          <w:sz w:val="20"/>
          <w:szCs w:val="20"/>
        </w:rPr>
      </w:pPr>
      <w:r w:rsidRPr="000A73E3">
        <w:rPr>
          <w:rStyle w:val="a6"/>
          <w:sz w:val="20"/>
          <w:szCs w:val="20"/>
        </w:rPr>
        <w:footnoteRef/>
      </w:r>
      <w:r>
        <w:t xml:space="preserve"> </w:t>
      </w:r>
      <w:r w:rsidRPr="00A824BC">
        <w:rPr>
          <w:color w:val="141413"/>
          <w:sz w:val="20"/>
          <w:szCs w:val="20"/>
        </w:rPr>
        <w:t>Самомнения, прелести.</w:t>
      </w:r>
    </w:p>
  </w:footnote>
  <w:footnote w:id="82">
    <w:p w:rsidR="000A73E3" w:rsidRPr="001778A1" w:rsidRDefault="000A73E3" w:rsidP="001778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141413"/>
          <w:sz w:val="20"/>
          <w:szCs w:val="20"/>
        </w:rPr>
      </w:pPr>
      <w:r w:rsidRPr="000A73E3">
        <w:rPr>
          <w:rStyle w:val="a6"/>
          <w:sz w:val="20"/>
          <w:szCs w:val="20"/>
        </w:rPr>
        <w:footnoteRef/>
      </w:r>
      <w:r w:rsidRPr="000A73E3">
        <w:rPr>
          <w:sz w:val="20"/>
          <w:szCs w:val="20"/>
        </w:rPr>
        <w:t xml:space="preserve"> </w:t>
      </w:r>
      <w:r w:rsidRPr="00A824BC">
        <w:rPr>
          <w:i/>
          <w:iCs/>
          <w:color w:val="141413"/>
          <w:sz w:val="20"/>
          <w:szCs w:val="20"/>
        </w:rPr>
        <w:t>Игнати</w:t>
      </w:r>
      <w:r>
        <w:rPr>
          <w:i/>
          <w:iCs/>
          <w:color w:val="141413"/>
          <w:sz w:val="20"/>
          <w:szCs w:val="20"/>
        </w:rPr>
        <w:t>й</w:t>
      </w:r>
      <w:r w:rsidRPr="00A824BC">
        <w:rPr>
          <w:i/>
          <w:iCs/>
          <w:color w:val="141413"/>
          <w:sz w:val="20"/>
          <w:szCs w:val="20"/>
        </w:rPr>
        <w:t xml:space="preserve"> Брянчанинов, </w:t>
      </w:r>
      <w:proofErr w:type="spellStart"/>
      <w:r w:rsidRPr="00A824BC">
        <w:rPr>
          <w:i/>
          <w:iCs/>
          <w:color w:val="141413"/>
          <w:sz w:val="20"/>
          <w:szCs w:val="20"/>
        </w:rPr>
        <w:t>свт</w:t>
      </w:r>
      <w:proofErr w:type="spellEnd"/>
      <w:r w:rsidRPr="00A824BC">
        <w:rPr>
          <w:i/>
          <w:iCs/>
          <w:color w:val="141413"/>
          <w:sz w:val="20"/>
          <w:szCs w:val="20"/>
        </w:rPr>
        <w:t xml:space="preserve">. </w:t>
      </w:r>
      <w:r w:rsidRPr="00A824BC">
        <w:rPr>
          <w:color w:val="141413"/>
          <w:sz w:val="20"/>
          <w:szCs w:val="20"/>
        </w:rPr>
        <w:t xml:space="preserve">Творения. Т. </w:t>
      </w:r>
      <w:smartTag w:uri="urn:schemas-microsoft-com:office:smarttags" w:element="metricconverter">
        <w:smartTagPr>
          <w:attr w:name="ProductID" w:val="1. М"/>
        </w:smartTagPr>
        <w:r w:rsidRPr="00A824BC">
          <w:rPr>
            <w:color w:val="141413"/>
            <w:sz w:val="20"/>
            <w:szCs w:val="20"/>
          </w:rPr>
          <w:t>1. М</w:t>
        </w:r>
      </w:smartTag>
      <w:r w:rsidRPr="00A824BC">
        <w:rPr>
          <w:color w:val="141413"/>
          <w:sz w:val="20"/>
          <w:szCs w:val="20"/>
        </w:rPr>
        <w:t>., 2014. С. 235–236.</w:t>
      </w:r>
    </w:p>
  </w:footnote>
  <w:footnote w:id="83">
    <w:p w:rsidR="00433B46" w:rsidRDefault="00433B46">
      <w:pPr>
        <w:pStyle w:val="a4"/>
      </w:pPr>
      <w:r>
        <w:rPr>
          <w:rStyle w:val="a6"/>
        </w:rPr>
        <w:footnoteRef/>
      </w:r>
      <w:r>
        <w:t xml:space="preserve"> </w:t>
      </w:r>
      <w:r w:rsidR="001778A1" w:rsidRPr="00A824BC">
        <w:rPr>
          <w:i/>
          <w:iCs/>
          <w:color w:val="141413"/>
        </w:rPr>
        <w:t>Игнати</w:t>
      </w:r>
      <w:r w:rsidR="001778A1">
        <w:rPr>
          <w:i/>
          <w:iCs/>
          <w:color w:val="141413"/>
        </w:rPr>
        <w:t xml:space="preserve">й </w:t>
      </w:r>
      <w:r w:rsidR="001778A1" w:rsidRPr="00A824BC">
        <w:rPr>
          <w:i/>
          <w:iCs/>
          <w:color w:val="141413"/>
        </w:rPr>
        <w:t>Брянчанинов,</w:t>
      </w:r>
      <w:r w:rsidR="001778A1">
        <w:rPr>
          <w:i/>
          <w:iCs/>
          <w:color w:val="141413"/>
        </w:rPr>
        <w:t xml:space="preserve"> </w:t>
      </w:r>
      <w:proofErr w:type="spellStart"/>
      <w:r w:rsidR="001778A1" w:rsidRPr="00A824BC">
        <w:rPr>
          <w:i/>
          <w:iCs/>
          <w:color w:val="141413"/>
        </w:rPr>
        <w:t>свт</w:t>
      </w:r>
      <w:proofErr w:type="spellEnd"/>
      <w:r w:rsidR="001778A1" w:rsidRPr="00A824BC">
        <w:rPr>
          <w:i/>
          <w:iCs/>
          <w:color w:val="141413"/>
        </w:rPr>
        <w:t>.</w:t>
      </w:r>
      <w:r w:rsidR="001778A1">
        <w:rPr>
          <w:i/>
          <w:iCs/>
          <w:color w:val="141413"/>
        </w:rPr>
        <w:t xml:space="preserve"> </w:t>
      </w:r>
      <w:r w:rsidR="001778A1" w:rsidRPr="00A824BC">
        <w:rPr>
          <w:color w:val="141413"/>
        </w:rPr>
        <w:t>Полное</w:t>
      </w:r>
      <w:r w:rsidR="001778A1">
        <w:rPr>
          <w:color w:val="141413"/>
        </w:rPr>
        <w:t xml:space="preserve"> </w:t>
      </w:r>
      <w:r w:rsidR="001778A1" w:rsidRPr="00A824BC">
        <w:rPr>
          <w:color w:val="141413"/>
        </w:rPr>
        <w:t>собрание</w:t>
      </w:r>
      <w:r w:rsidR="001778A1">
        <w:rPr>
          <w:color w:val="141413"/>
        </w:rPr>
        <w:t xml:space="preserve"> </w:t>
      </w:r>
      <w:r w:rsidR="001778A1" w:rsidRPr="00A824BC">
        <w:rPr>
          <w:color w:val="141413"/>
        </w:rPr>
        <w:t>творени</w:t>
      </w:r>
      <w:r w:rsidR="001778A1">
        <w:rPr>
          <w:color w:val="141413"/>
        </w:rPr>
        <w:t>й</w:t>
      </w:r>
      <w:r w:rsidR="001778A1" w:rsidRPr="00A824BC">
        <w:rPr>
          <w:color w:val="141413"/>
        </w:rPr>
        <w:t xml:space="preserve">. Т. 7. Письма. </w:t>
      </w:r>
      <w:proofErr w:type="gramStart"/>
      <w:r w:rsidR="001778A1" w:rsidRPr="00A824BC">
        <w:rPr>
          <w:color w:val="141413"/>
        </w:rPr>
        <w:t>М. :</w:t>
      </w:r>
      <w:proofErr w:type="gramEnd"/>
      <w:r w:rsidR="001778A1" w:rsidRPr="00A824BC">
        <w:rPr>
          <w:color w:val="141413"/>
        </w:rPr>
        <w:t xml:space="preserve"> Паломник, 2014. С. 502.</w:t>
      </w:r>
    </w:p>
  </w:footnote>
  <w:footnote w:id="84">
    <w:p w:rsidR="005D5A55" w:rsidRPr="00A824BC" w:rsidRDefault="00433B46" w:rsidP="005D5A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141413"/>
          <w:sz w:val="20"/>
          <w:szCs w:val="20"/>
        </w:rPr>
      </w:pPr>
      <w:r w:rsidRPr="005D5A55">
        <w:rPr>
          <w:rStyle w:val="a6"/>
          <w:sz w:val="20"/>
          <w:szCs w:val="20"/>
        </w:rPr>
        <w:footnoteRef/>
      </w:r>
      <w:r w:rsidRPr="005D5A55">
        <w:rPr>
          <w:sz w:val="20"/>
          <w:szCs w:val="20"/>
        </w:rPr>
        <w:t xml:space="preserve"> </w:t>
      </w:r>
      <w:r w:rsidR="005D5A55" w:rsidRPr="00A824BC">
        <w:rPr>
          <w:i/>
          <w:iCs/>
          <w:color w:val="141413"/>
          <w:sz w:val="20"/>
          <w:szCs w:val="20"/>
        </w:rPr>
        <w:t>Игнати</w:t>
      </w:r>
      <w:r w:rsidR="005D5A55">
        <w:rPr>
          <w:i/>
          <w:iCs/>
          <w:color w:val="141413"/>
          <w:sz w:val="20"/>
          <w:szCs w:val="20"/>
        </w:rPr>
        <w:t>й</w:t>
      </w:r>
      <w:r w:rsidR="005D5A55" w:rsidRPr="00A824BC">
        <w:rPr>
          <w:i/>
          <w:iCs/>
          <w:color w:val="141413"/>
          <w:sz w:val="20"/>
          <w:szCs w:val="20"/>
        </w:rPr>
        <w:t xml:space="preserve"> Брянчанинов, </w:t>
      </w:r>
      <w:proofErr w:type="spellStart"/>
      <w:r w:rsidR="005D5A55" w:rsidRPr="00A824BC">
        <w:rPr>
          <w:i/>
          <w:iCs/>
          <w:color w:val="141413"/>
          <w:sz w:val="20"/>
          <w:szCs w:val="20"/>
        </w:rPr>
        <w:t>свт</w:t>
      </w:r>
      <w:proofErr w:type="spellEnd"/>
      <w:r w:rsidR="005D5A55" w:rsidRPr="00A824BC">
        <w:rPr>
          <w:color w:val="141413"/>
          <w:sz w:val="20"/>
          <w:szCs w:val="20"/>
        </w:rPr>
        <w:t xml:space="preserve">. Творения. Т. 1. </w:t>
      </w:r>
      <w:proofErr w:type="gramStart"/>
      <w:r w:rsidR="005D5A55" w:rsidRPr="00A824BC">
        <w:rPr>
          <w:color w:val="141413"/>
          <w:sz w:val="20"/>
          <w:szCs w:val="20"/>
        </w:rPr>
        <w:t>СПб.,</w:t>
      </w:r>
      <w:proofErr w:type="gramEnd"/>
      <w:r w:rsidR="005D5A55" w:rsidRPr="00A824BC">
        <w:rPr>
          <w:color w:val="141413"/>
          <w:sz w:val="20"/>
          <w:szCs w:val="20"/>
        </w:rPr>
        <w:t xml:space="preserve"> 1905. С. 140.</w:t>
      </w:r>
    </w:p>
    <w:p w:rsidR="00433B46" w:rsidRDefault="00433B46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D6C"/>
    <w:rsid w:val="00003703"/>
    <w:rsid w:val="00014F67"/>
    <w:rsid w:val="00035A8D"/>
    <w:rsid w:val="000857E6"/>
    <w:rsid w:val="00096B25"/>
    <w:rsid w:val="000A73E3"/>
    <w:rsid w:val="000B1FC6"/>
    <w:rsid w:val="00110227"/>
    <w:rsid w:val="00132EA7"/>
    <w:rsid w:val="001337B6"/>
    <w:rsid w:val="001365E4"/>
    <w:rsid w:val="001778A1"/>
    <w:rsid w:val="001A7C80"/>
    <w:rsid w:val="001D3768"/>
    <w:rsid w:val="00203B5C"/>
    <w:rsid w:val="00227E18"/>
    <w:rsid w:val="002421A9"/>
    <w:rsid w:val="0024494C"/>
    <w:rsid w:val="002850B2"/>
    <w:rsid w:val="002B27F9"/>
    <w:rsid w:val="002B3686"/>
    <w:rsid w:val="002C5EE5"/>
    <w:rsid w:val="00327308"/>
    <w:rsid w:val="00406D8E"/>
    <w:rsid w:val="00433B46"/>
    <w:rsid w:val="004D52A4"/>
    <w:rsid w:val="0057206E"/>
    <w:rsid w:val="005B0854"/>
    <w:rsid w:val="005B466B"/>
    <w:rsid w:val="005B7948"/>
    <w:rsid w:val="005C0181"/>
    <w:rsid w:val="005D1870"/>
    <w:rsid w:val="005D5A55"/>
    <w:rsid w:val="005F106E"/>
    <w:rsid w:val="00602F8D"/>
    <w:rsid w:val="0065507F"/>
    <w:rsid w:val="006817B7"/>
    <w:rsid w:val="00685AFD"/>
    <w:rsid w:val="006D6296"/>
    <w:rsid w:val="006E7A15"/>
    <w:rsid w:val="00701E9F"/>
    <w:rsid w:val="00785AF8"/>
    <w:rsid w:val="00790C94"/>
    <w:rsid w:val="007C23E1"/>
    <w:rsid w:val="007D3D00"/>
    <w:rsid w:val="007F6473"/>
    <w:rsid w:val="0081413C"/>
    <w:rsid w:val="00880675"/>
    <w:rsid w:val="0089519B"/>
    <w:rsid w:val="008B07A6"/>
    <w:rsid w:val="008B3BB9"/>
    <w:rsid w:val="008C5D0E"/>
    <w:rsid w:val="008C5D1E"/>
    <w:rsid w:val="008C6E73"/>
    <w:rsid w:val="008F0FB8"/>
    <w:rsid w:val="008F1D6C"/>
    <w:rsid w:val="0090420A"/>
    <w:rsid w:val="0098035F"/>
    <w:rsid w:val="009907F2"/>
    <w:rsid w:val="009937B3"/>
    <w:rsid w:val="009A0399"/>
    <w:rsid w:val="009F09FE"/>
    <w:rsid w:val="00A02134"/>
    <w:rsid w:val="00A15F3E"/>
    <w:rsid w:val="00A55722"/>
    <w:rsid w:val="00A56984"/>
    <w:rsid w:val="00A824BC"/>
    <w:rsid w:val="00A91C62"/>
    <w:rsid w:val="00AB3FE4"/>
    <w:rsid w:val="00AB5B2B"/>
    <w:rsid w:val="00AC622F"/>
    <w:rsid w:val="00AD42B8"/>
    <w:rsid w:val="00AF4120"/>
    <w:rsid w:val="00B93786"/>
    <w:rsid w:val="00BB0566"/>
    <w:rsid w:val="00BB3AE3"/>
    <w:rsid w:val="00BD6486"/>
    <w:rsid w:val="00BE0F18"/>
    <w:rsid w:val="00C276BF"/>
    <w:rsid w:val="00C33961"/>
    <w:rsid w:val="00C34149"/>
    <w:rsid w:val="00C612CD"/>
    <w:rsid w:val="00C924C8"/>
    <w:rsid w:val="00CB0274"/>
    <w:rsid w:val="00CD05B1"/>
    <w:rsid w:val="00D0447F"/>
    <w:rsid w:val="00D520AE"/>
    <w:rsid w:val="00D7295F"/>
    <w:rsid w:val="00D826AD"/>
    <w:rsid w:val="00D95751"/>
    <w:rsid w:val="00DB05E9"/>
    <w:rsid w:val="00DB30DF"/>
    <w:rsid w:val="00DE75B2"/>
    <w:rsid w:val="00DF7832"/>
    <w:rsid w:val="00E1070B"/>
    <w:rsid w:val="00E321D1"/>
    <w:rsid w:val="00E6706B"/>
    <w:rsid w:val="00EB33B6"/>
    <w:rsid w:val="00EE056B"/>
    <w:rsid w:val="00F07950"/>
    <w:rsid w:val="00F23A18"/>
    <w:rsid w:val="00F43B68"/>
    <w:rsid w:val="00F85D3B"/>
    <w:rsid w:val="00F95777"/>
    <w:rsid w:val="00FC4265"/>
    <w:rsid w:val="00FC42AC"/>
    <w:rsid w:val="00FC7376"/>
    <w:rsid w:val="00FD3235"/>
    <w:rsid w:val="00FE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55AF6EE-C604-4B77-A8AE-EDA1EB7D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B7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5F106E"/>
    <w:rPr>
      <w:sz w:val="20"/>
      <w:szCs w:val="20"/>
    </w:rPr>
  </w:style>
  <w:style w:type="character" w:customStyle="1" w:styleId="a5">
    <w:name w:val="Текст сноски Знак"/>
    <w:link w:val="a4"/>
    <w:uiPriority w:val="99"/>
    <w:rsid w:val="005F106E"/>
    <w:rPr>
      <w:sz w:val="20"/>
      <w:szCs w:val="20"/>
    </w:rPr>
  </w:style>
  <w:style w:type="character" w:styleId="a6">
    <w:name w:val="footnote reference"/>
    <w:uiPriority w:val="99"/>
    <w:semiHidden/>
    <w:unhideWhenUsed/>
    <w:rsid w:val="005F10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44B31-F068-463F-8B49-A0D6248F9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43</Pages>
  <Words>10185</Words>
  <Characters>58058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20</cp:revision>
  <dcterms:created xsi:type="dcterms:W3CDTF">2022-09-19T13:39:00Z</dcterms:created>
  <dcterms:modified xsi:type="dcterms:W3CDTF">2022-09-19T17:53:00Z</dcterms:modified>
</cp:coreProperties>
</file>